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764AAF">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C728FB" w:rsidP="00CB0F7D">
            <w:pPr>
              <w:shd w:val="clear" w:color="auto" w:fill="FFFFFF" w:themeFill="background1"/>
              <w:spacing w:after="120"/>
              <w:ind w:left="56" w:right="-567"/>
              <w:jc w:val="center"/>
              <w:rPr>
                <w:rFonts w:ascii="Arial" w:hAnsi="Arial" w:cs="Arial"/>
                <w:b/>
                <w:bCs/>
                <w:color w:val="03688D"/>
                <w:szCs w:val="20"/>
              </w:rPr>
            </w:pPr>
            <w:r w:rsidRPr="00C728FB">
              <w:rPr>
                <w:rStyle w:val="lev"/>
                <w:rFonts w:cstheme="minorHAnsi"/>
                <w:szCs w:val="20"/>
              </w:rPr>
              <w:t>« Responsable du Service Animation en EHPAD»</w:t>
            </w:r>
          </w:p>
        </w:tc>
      </w:tr>
      <w:tr w:rsidR="00764AAF" w:rsidRPr="00C908E5" w:rsidTr="00B277E4">
        <w:trPr>
          <w:trHeight w:val="300"/>
          <w:tblCellSpacing w:w="0" w:type="dxa"/>
          <w:jc w:val="center"/>
        </w:trPr>
        <w:tc>
          <w:tcPr>
            <w:tcW w:w="10345" w:type="dxa"/>
            <w:gridSpan w:val="5"/>
            <w:vAlign w:val="center"/>
            <w:hideMark/>
          </w:tcPr>
          <w:p w:rsidR="00764AAF" w:rsidRPr="00EB2D6C" w:rsidRDefault="00764AAF" w:rsidP="0026310C">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0026310C">
              <w:rPr>
                <w:rStyle w:val="lev"/>
                <w:rFonts w:ascii="Arial" w:hAnsi="Arial" w:cs="Arial"/>
                <w:color w:val="03688D"/>
                <w:sz w:val="20"/>
                <w:szCs w:val="20"/>
              </w:rPr>
              <w:t>EHPAD FURTADO HEINE</w:t>
            </w:r>
          </w:p>
        </w:tc>
        <w:tc>
          <w:tcPr>
            <w:tcW w:w="85" w:type="dxa"/>
            <w:vAlign w:val="center"/>
            <w:hideMark/>
          </w:tcPr>
          <w:p w:rsidR="00764AAF" w:rsidRPr="00C908E5" w:rsidRDefault="00764AAF" w:rsidP="00B277E4">
            <w:pPr>
              <w:shd w:val="clear" w:color="auto" w:fill="FFFFFF" w:themeFill="background1"/>
              <w:spacing w:after="120"/>
              <w:ind w:left="56" w:right="1"/>
              <w:rPr>
                <w:rStyle w:val="lev"/>
                <w:rFonts w:ascii="Arial" w:hAnsi="Arial" w:cs="Arial"/>
                <w:b w:val="0"/>
                <w:sz w:val="20"/>
                <w:szCs w:val="20"/>
              </w:rPr>
            </w:pPr>
          </w:p>
        </w:tc>
      </w:tr>
      <w:tr w:rsidR="00764AAF" w:rsidRPr="006D0336" w:rsidTr="00B277E4">
        <w:trPr>
          <w:trHeight w:val="300"/>
          <w:tblCellSpacing w:w="0" w:type="dxa"/>
          <w:jc w:val="center"/>
        </w:trPr>
        <w:tc>
          <w:tcPr>
            <w:tcW w:w="10345" w:type="dxa"/>
            <w:gridSpan w:val="5"/>
            <w:vAlign w:val="center"/>
            <w:hideMark/>
          </w:tcPr>
          <w:p w:rsidR="00764AAF" w:rsidRPr="007F0244" w:rsidRDefault="00764AAF" w:rsidP="00B277E4">
            <w:pPr>
              <w:shd w:val="clear" w:color="auto" w:fill="FFFFFF" w:themeFill="background1"/>
              <w:spacing w:after="120" w:line="240" w:lineRule="auto"/>
              <w:ind w:right="1"/>
              <w:rPr>
                <w:rStyle w:val="lev"/>
                <w:rFonts w:ascii="Arial" w:hAnsi="Arial" w:cs="Arial"/>
                <w:color w:val="03688D"/>
                <w:sz w:val="2"/>
                <w:szCs w:val="20"/>
              </w:rPr>
            </w:pPr>
          </w:p>
          <w:p w:rsidR="00764AAF" w:rsidRDefault="00764AAF"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26310C">
              <w:rPr>
                <w:rFonts w:cstheme="minorHAnsi"/>
                <w:color w:val="000000"/>
              </w:rPr>
              <w:t>5/7 RUE JACQUIER 75°014 PARIS</w:t>
            </w:r>
          </w:p>
          <w:p w:rsidR="00764AAF" w:rsidRPr="007F0244" w:rsidRDefault="00764AAF"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permanent/CDD/Contrat de projet</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Fonts w:cstheme="minorHAnsi"/>
                <w:b/>
                <w:i/>
                <w:color w:val="000000"/>
                <w:sz w:val="20"/>
              </w:rPr>
              <w:t xml:space="preserve">       </w:t>
            </w:r>
          </w:p>
          <w:p w:rsidR="00764AAF" w:rsidRPr="007F0244" w:rsidRDefault="00764AAF" w:rsidP="00764AAF">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r w:rsidRPr="00764AAF">
              <w:rPr>
                <w:rStyle w:val="lev"/>
                <w:rFonts w:cstheme="minorHAnsi"/>
                <w:b w:val="0"/>
                <w:sz w:val="20"/>
                <w:szCs w:val="20"/>
              </w:rPr>
              <w:t>Animateur d’administrations parisiennes (AAP)</w:t>
            </w:r>
            <w:r>
              <w:rPr>
                <w:bCs/>
                <w:color w:val="000000"/>
              </w:rPr>
              <w:t xml:space="preserve">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764AAF">
              <w:rPr>
                <w:rStyle w:val="lev"/>
                <w:rFonts w:cstheme="minorHAnsi"/>
                <w:b w:val="0"/>
                <w:bCs w:val="0"/>
                <w:sz w:val="20"/>
                <w:szCs w:val="20"/>
              </w:rPr>
              <w:t>Responsable animation en EHPAD</w:t>
            </w:r>
          </w:p>
        </w:tc>
        <w:tc>
          <w:tcPr>
            <w:tcW w:w="85" w:type="dxa"/>
            <w:vAlign w:val="center"/>
            <w:hideMark/>
          </w:tcPr>
          <w:p w:rsidR="00764AAF" w:rsidRPr="006D0336" w:rsidRDefault="00764AAF" w:rsidP="00B277E4">
            <w:pPr>
              <w:shd w:val="clear" w:color="auto" w:fill="FFFFFF" w:themeFill="background1"/>
              <w:spacing w:after="120"/>
              <w:ind w:right="1"/>
              <w:rPr>
                <w:rStyle w:val="lev"/>
                <w:rFonts w:ascii="Arial" w:hAnsi="Arial" w:cs="Arial"/>
                <w:color w:val="03688D"/>
                <w:sz w:val="20"/>
                <w:szCs w:val="20"/>
              </w:rPr>
            </w:pPr>
          </w:p>
        </w:tc>
      </w:tr>
      <w:tr w:rsidR="00764AAF" w:rsidRPr="00C43255" w:rsidTr="00B277E4">
        <w:trPr>
          <w:trHeight w:val="300"/>
          <w:tblCellSpacing w:w="0" w:type="dxa"/>
          <w:jc w:val="center"/>
        </w:trPr>
        <w:tc>
          <w:tcPr>
            <w:tcW w:w="10345" w:type="dxa"/>
            <w:gridSpan w:val="5"/>
            <w:vAlign w:val="center"/>
            <w:hideMark/>
          </w:tcPr>
          <w:p w:rsidR="00764AAF" w:rsidRPr="00C43255" w:rsidRDefault="00764AAF"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p>
          <w:p w:rsidR="00764AAF" w:rsidRPr="007F0244" w:rsidRDefault="00764AAF"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oui</w:t>
            </w:r>
            <w:proofErr w:type="gramEnd"/>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764AAF" w:rsidRPr="00764AAF" w:rsidRDefault="00764AAF" w:rsidP="00B277E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A35135" w:rsidRPr="00A35135">
              <w:rPr>
                <w:rStyle w:val="lev"/>
                <w:rFonts w:ascii="Arial" w:hAnsi="Arial" w:cs="Arial"/>
                <w:color w:val="03688D"/>
                <w:sz w:val="20"/>
                <w:szCs w:val="20"/>
              </w:rPr>
              <w:t>C000006901</w:t>
            </w:r>
          </w:p>
        </w:tc>
        <w:tc>
          <w:tcPr>
            <w:tcW w:w="85" w:type="dxa"/>
            <w:vAlign w:val="center"/>
            <w:hideMark/>
          </w:tcPr>
          <w:p w:rsidR="00764AAF" w:rsidRPr="00C43255" w:rsidRDefault="00764AAF"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764AAF">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764AAF">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764AAF">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764AAF" w:rsidRDefault="00764AAF" w:rsidP="00764AAF">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764AAF" w:rsidRPr="007F0244" w:rsidRDefault="00764AAF" w:rsidP="00764AAF">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764AAF" w:rsidRDefault="00764AAF" w:rsidP="00764AAF">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764AAF" w:rsidRDefault="00764AAF" w:rsidP="00764AAF">
      <w:pPr>
        <w:pStyle w:val="Default"/>
        <w:shd w:val="clear" w:color="auto" w:fill="FFFFFF" w:themeFill="background1"/>
        <w:ind w:left="-709" w:right="1"/>
        <w:rPr>
          <w:rStyle w:val="lev"/>
          <w:rFonts w:ascii="Arial" w:hAnsi="Arial" w:cs="Arial"/>
          <w:color w:val="03688D"/>
          <w:sz w:val="20"/>
          <w:szCs w:val="20"/>
        </w:rPr>
      </w:pPr>
    </w:p>
    <w:p w:rsidR="00764AAF" w:rsidRDefault="00764AAF" w:rsidP="00764AAF">
      <w:pPr>
        <w:pStyle w:val="Default"/>
        <w:shd w:val="clear" w:color="auto" w:fill="FFFFFF" w:themeFill="background1"/>
        <w:ind w:left="-709" w:right="1"/>
        <w:jc w:val="both"/>
        <w:rPr>
          <w: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26310C" w:rsidRPr="00547B4A">
        <w:rPr>
          <w:rFonts w:cstheme="minorHAnsi"/>
          <w:sz w:val="20"/>
          <w:szCs w:val="20"/>
        </w:rPr>
        <w:t>EHPAD de 129  lits d’accueil de personnes âgées en perte d’autonomie dont 37 lits en 3 Unités de Vie Protégée.</w:t>
      </w:r>
      <w:r w:rsidR="0026310C">
        <w:rPr>
          <w:rFonts w:cstheme="minorHAnsi"/>
          <w:sz w:val="20"/>
          <w:szCs w:val="20"/>
        </w:rPr>
        <w:t xml:space="preserve"> </w:t>
      </w:r>
      <w:r w:rsidR="0026310C" w:rsidRPr="00547B4A">
        <w:rPr>
          <w:rFonts w:cstheme="minorHAnsi"/>
          <w:sz w:val="20"/>
          <w:szCs w:val="20"/>
        </w:rPr>
        <w:t>L’effectif total de l’établissement est de 113 agents.</w:t>
      </w:r>
    </w:p>
    <w:p w:rsidR="00764AAF" w:rsidRPr="00764AAF" w:rsidRDefault="00764AAF" w:rsidP="00764AAF">
      <w:pPr>
        <w:pStyle w:val="Default"/>
        <w:shd w:val="clear" w:color="auto" w:fill="FFFFFF" w:themeFill="background1"/>
        <w:ind w:left="-709" w:right="1"/>
        <w:jc w:val="both"/>
        <w:rPr>
          <w:i/>
          <w:sz w:val="20"/>
          <w:szCs w:val="20"/>
        </w:rPr>
      </w:pPr>
      <w:r w:rsidRPr="00352AB7">
        <w:rPr>
          <w:sz w:val="20"/>
          <w:szCs w:val="20"/>
        </w:rPr>
        <w:t xml:space="preserve">Il intègre un </w:t>
      </w:r>
      <w:r w:rsidRPr="00352AB7">
        <w:rPr>
          <w:b/>
          <w:sz w:val="20"/>
          <w:szCs w:val="20"/>
        </w:rPr>
        <w:t>service animation</w:t>
      </w:r>
      <w:r w:rsidRPr="00352AB7">
        <w:rPr>
          <w:sz w:val="20"/>
          <w:szCs w:val="20"/>
        </w:rPr>
        <w:t xml:space="preserve"> constitué de </w:t>
      </w:r>
      <w:r w:rsidR="0026310C">
        <w:rPr>
          <w:sz w:val="20"/>
          <w:szCs w:val="20"/>
        </w:rPr>
        <w:t>2</w:t>
      </w:r>
      <w:r w:rsidRPr="00352AB7">
        <w:rPr>
          <w:sz w:val="20"/>
          <w:szCs w:val="20"/>
        </w:rPr>
        <w:t xml:space="preserve"> agents </w:t>
      </w:r>
      <w:r>
        <w:rPr>
          <w:sz w:val="20"/>
          <w:szCs w:val="20"/>
        </w:rPr>
        <w:t xml:space="preserve">dont </w:t>
      </w:r>
      <w:r w:rsidRPr="00352AB7">
        <w:rPr>
          <w:sz w:val="20"/>
          <w:szCs w:val="20"/>
        </w:rPr>
        <w:t>il est responsable hiérarchique.</w:t>
      </w:r>
      <w:r>
        <w:rPr>
          <w:sz w:val="20"/>
          <w:szCs w:val="20"/>
        </w:rPr>
        <w:t xml:space="preserve"> </w:t>
      </w:r>
      <w:r w:rsidRPr="00352AB7">
        <w:rPr>
          <w:sz w:val="20"/>
          <w:szCs w:val="20"/>
        </w:rPr>
        <w:t>Il est rattaché directement à l’équipe de direction de l’EHPAD, au directeur ou à un de ses adjoints</w:t>
      </w:r>
    </w:p>
    <w:p w:rsidR="00764AAF" w:rsidRPr="00764AAF" w:rsidRDefault="00764AAF" w:rsidP="00764AAF">
      <w:pPr>
        <w:pStyle w:val="Default"/>
        <w:shd w:val="clear" w:color="auto" w:fill="FFFFFF" w:themeFill="background1"/>
        <w:ind w:left="-709" w:right="1"/>
        <w:jc w:val="both"/>
        <w:rPr>
          <w:i/>
          <w:sz w:val="20"/>
          <w:szCs w:val="20"/>
        </w:rPr>
      </w:pPr>
      <w:r w:rsidRPr="00352AB7">
        <w:rPr>
          <w:sz w:val="20"/>
          <w:szCs w:val="20"/>
        </w:rPr>
        <w:t>Il intervient en collaboration étroite avec l’ensemble des agents de l’EHPAD (soignants, cuisine, administratifs etc.) et en synergie avec les autres structures du CASVP et du territoire (clubs séniors, etc.)</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FF5572">
        <w:trPr>
          <w:trHeight w:val="270"/>
          <w:tblCellSpacing w:w="0" w:type="dxa"/>
          <w:jc w:val="center"/>
        </w:trPr>
        <w:tc>
          <w:tcPr>
            <w:tcW w:w="10348"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764AAF">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FF5572">
        <w:trPr>
          <w:gridBefore w:val="1"/>
          <w:gridAfter w:val="1"/>
          <w:wBefore w:w="732" w:type="dxa"/>
          <w:wAfter w:w="591" w:type="dxa"/>
          <w:tblCellSpacing w:w="0" w:type="dxa"/>
          <w:jc w:val="center"/>
        </w:trPr>
        <w:tc>
          <w:tcPr>
            <w:tcW w:w="9025"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7F4551" w:rsidRPr="007F4551" w:rsidRDefault="007F4551" w:rsidP="007F4551">
      <w:pPr>
        <w:pStyle w:val="Sansinterligne"/>
        <w:ind w:left="360"/>
        <w:jc w:val="both"/>
        <w:rPr>
          <w:rFonts w:cstheme="minorHAnsi"/>
          <w:sz w:val="20"/>
          <w:szCs w:val="20"/>
        </w:rPr>
      </w:pPr>
    </w:p>
    <w:p w:rsidR="003722EE" w:rsidRDefault="00764AAF" w:rsidP="00764AAF">
      <w:pPr>
        <w:pStyle w:val="Sansinterligne"/>
        <w:numPr>
          <w:ilvl w:val="0"/>
          <w:numId w:val="18"/>
        </w:numPr>
        <w:ind w:left="360"/>
        <w:jc w:val="both"/>
        <w:rPr>
          <w:rFonts w:cstheme="minorHAnsi"/>
          <w:sz w:val="20"/>
          <w:szCs w:val="20"/>
        </w:rPr>
      </w:pPr>
      <w:r w:rsidRPr="00764AAF">
        <w:rPr>
          <w:rFonts w:cstheme="minorHAnsi"/>
          <w:sz w:val="20"/>
          <w:szCs w:val="20"/>
          <w:u w:val="single"/>
        </w:rPr>
        <w:t>Enjeux du poste</w:t>
      </w:r>
      <w:r>
        <w:rPr>
          <w:rFonts w:cstheme="minorHAnsi"/>
          <w:sz w:val="20"/>
          <w:szCs w:val="20"/>
        </w:rPr>
        <w:t> : c</w:t>
      </w:r>
      <w:r w:rsidRPr="00764AAF">
        <w:rPr>
          <w:rFonts w:cstheme="minorHAnsi"/>
          <w:sz w:val="20"/>
          <w:szCs w:val="20"/>
        </w:rPr>
        <w:t xml:space="preserve">oncevoir et mettre en œuvre un </w:t>
      </w:r>
      <w:r w:rsidRPr="00764AAF">
        <w:rPr>
          <w:rFonts w:cstheme="minorHAnsi"/>
          <w:b/>
          <w:sz w:val="20"/>
          <w:szCs w:val="20"/>
        </w:rPr>
        <w:t>projet d’animation</w:t>
      </w:r>
      <w:r w:rsidRPr="00764AAF">
        <w:rPr>
          <w:rFonts w:cstheme="minorHAnsi"/>
          <w:sz w:val="20"/>
          <w:szCs w:val="20"/>
        </w:rPr>
        <w:t xml:space="preserve"> permettant le </w:t>
      </w:r>
      <w:r w:rsidRPr="00764AAF">
        <w:rPr>
          <w:rFonts w:cstheme="minorHAnsi"/>
          <w:b/>
          <w:sz w:val="20"/>
          <w:szCs w:val="20"/>
        </w:rPr>
        <w:t>bien-être</w:t>
      </w:r>
      <w:r w:rsidRPr="00764AAF">
        <w:rPr>
          <w:rFonts w:cstheme="minorHAnsi"/>
          <w:sz w:val="20"/>
          <w:szCs w:val="20"/>
        </w:rPr>
        <w:t xml:space="preserve"> et </w:t>
      </w:r>
      <w:r w:rsidRPr="00764AAF">
        <w:rPr>
          <w:rFonts w:cstheme="minorHAnsi"/>
          <w:b/>
          <w:sz w:val="20"/>
          <w:szCs w:val="20"/>
        </w:rPr>
        <w:t>l’épanouissement</w:t>
      </w:r>
      <w:r w:rsidRPr="00764AAF">
        <w:rPr>
          <w:rFonts w:cstheme="minorHAnsi"/>
          <w:sz w:val="20"/>
          <w:szCs w:val="20"/>
        </w:rPr>
        <w:t xml:space="preserve"> des résidents au sein de la structure en partant de </w:t>
      </w:r>
      <w:r w:rsidRPr="00764AAF">
        <w:rPr>
          <w:rFonts w:cstheme="minorHAnsi"/>
          <w:b/>
          <w:sz w:val="20"/>
          <w:szCs w:val="20"/>
        </w:rPr>
        <w:t>leurs attentes</w:t>
      </w:r>
      <w:r w:rsidRPr="00764AAF">
        <w:rPr>
          <w:rFonts w:cstheme="minorHAnsi"/>
          <w:sz w:val="20"/>
          <w:szCs w:val="20"/>
        </w:rPr>
        <w:t xml:space="preserve">, exprimées par </w:t>
      </w:r>
      <w:r>
        <w:rPr>
          <w:rFonts w:cstheme="minorHAnsi"/>
          <w:sz w:val="20"/>
          <w:szCs w:val="20"/>
        </w:rPr>
        <w:t>eux-mêmes ou par leurs proches ; e</w:t>
      </w:r>
      <w:r w:rsidRPr="00764AAF">
        <w:rPr>
          <w:rFonts w:cstheme="minorHAnsi"/>
          <w:sz w:val="20"/>
          <w:szCs w:val="20"/>
        </w:rPr>
        <w:t xml:space="preserve">mporter et coordonner </w:t>
      </w:r>
      <w:r w:rsidRPr="00764AAF">
        <w:rPr>
          <w:rFonts w:cstheme="minorHAnsi"/>
          <w:b/>
          <w:sz w:val="20"/>
          <w:szCs w:val="20"/>
        </w:rPr>
        <w:t>l’ensemble des acteurs</w:t>
      </w:r>
      <w:r w:rsidRPr="00764AAF">
        <w:rPr>
          <w:rFonts w:cstheme="minorHAnsi"/>
          <w:sz w:val="20"/>
          <w:szCs w:val="20"/>
        </w:rPr>
        <w:t xml:space="preserve"> de l’institution dans la dynamique du projet d’animation (proches, soignants, bénévoles, etc.)</w:t>
      </w:r>
      <w:r>
        <w:rPr>
          <w:rFonts w:cstheme="minorHAnsi"/>
          <w:sz w:val="20"/>
          <w:szCs w:val="20"/>
        </w:rPr>
        <w:t> </w:t>
      </w:r>
    </w:p>
    <w:p w:rsidR="00C728FB" w:rsidRPr="004247EF" w:rsidRDefault="00C728FB" w:rsidP="00764AAF">
      <w:pPr>
        <w:pStyle w:val="Sansinterligne"/>
        <w:numPr>
          <w:ilvl w:val="0"/>
          <w:numId w:val="18"/>
        </w:numPr>
        <w:ind w:left="360"/>
        <w:jc w:val="both"/>
        <w:rPr>
          <w:rFonts w:cstheme="minorHAnsi"/>
          <w:sz w:val="20"/>
          <w:szCs w:val="20"/>
        </w:rPr>
      </w:pPr>
      <w:r>
        <w:rPr>
          <w:rFonts w:cstheme="minorHAnsi"/>
          <w:sz w:val="20"/>
          <w:szCs w:val="20"/>
        </w:rPr>
        <w:t>Définit et met</w:t>
      </w:r>
      <w:r w:rsidRPr="004247EF">
        <w:rPr>
          <w:rFonts w:cstheme="minorHAnsi"/>
          <w:sz w:val="20"/>
          <w:szCs w:val="20"/>
        </w:rPr>
        <w:t xml:space="preserve"> en œuvre d’un </w:t>
      </w:r>
      <w:r w:rsidRPr="004247EF">
        <w:rPr>
          <w:rFonts w:cstheme="minorHAnsi"/>
          <w:b/>
          <w:sz w:val="20"/>
          <w:szCs w:val="20"/>
        </w:rPr>
        <w:t>projet d’animation</w:t>
      </w:r>
      <w:r w:rsidRPr="004247EF">
        <w:rPr>
          <w:rFonts w:cstheme="minorHAnsi"/>
          <w:sz w:val="20"/>
          <w:szCs w:val="20"/>
        </w:rPr>
        <w:t xml:space="preserve"> qui </w:t>
      </w:r>
      <w:r>
        <w:rPr>
          <w:rFonts w:cstheme="minorHAnsi"/>
          <w:sz w:val="20"/>
          <w:szCs w:val="20"/>
        </w:rPr>
        <w:t>suppose</w:t>
      </w:r>
      <w:r w:rsidRPr="004247EF">
        <w:rPr>
          <w:rFonts w:cstheme="minorHAnsi"/>
          <w:sz w:val="20"/>
          <w:szCs w:val="20"/>
        </w:rPr>
        <w:t xml:space="preserve"> notamment : </w:t>
      </w:r>
      <w:r>
        <w:rPr>
          <w:rFonts w:cstheme="minorHAnsi"/>
          <w:sz w:val="20"/>
          <w:szCs w:val="20"/>
        </w:rPr>
        <w:t>d’intégrer</w:t>
      </w:r>
      <w:r w:rsidRPr="004247EF">
        <w:rPr>
          <w:rFonts w:cstheme="minorHAnsi"/>
          <w:sz w:val="20"/>
          <w:szCs w:val="20"/>
        </w:rPr>
        <w:t xml:space="preserve"> chaque résident dans la vie de l’établissement et sur le territoire en fonction de ses attentes, de fédérer les agents et les proches autour de ce projet, et </w:t>
      </w:r>
      <w:r>
        <w:rPr>
          <w:rFonts w:cstheme="minorHAnsi"/>
          <w:sz w:val="20"/>
          <w:szCs w:val="20"/>
        </w:rPr>
        <w:t>de suivre</w:t>
      </w:r>
      <w:r w:rsidRPr="004247EF">
        <w:rPr>
          <w:rFonts w:cstheme="minorHAnsi"/>
          <w:sz w:val="20"/>
          <w:szCs w:val="20"/>
        </w:rPr>
        <w:t xml:space="preserve"> </w:t>
      </w:r>
      <w:r>
        <w:rPr>
          <w:rFonts w:cstheme="minorHAnsi"/>
          <w:sz w:val="20"/>
          <w:szCs w:val="20"/>
        </w:rPr>
        <w:t>le</w:t>
      </w:r>
      <w:r w:rsidRPr="004247EF">
        <w:rPr>
          <w:rFonts w:cstheme="minorHAnsi"/>
          <w:sz w:val="20"/>
          <w:szCs w:val="20"/>
        </w:rPr>
        <w:t xml:space="preserve"> budget et </w:t>
      </w:r>
      <w:r>
        <w:rPr>
          <w:rFonts w:cstheme="minorHAnsi"/>
          <w:sz w:val="20"/>
          <w:szCs w:val="20"/>
        </w:rPr>
        <w:t>les</w:t>
      </w:r>
      <w:r w:rsidRPr="004247EF">
        <w:rPr>
          <w:rFonts w:cstheme="minorHAnsi"/>
          <w:sz w:val="20"/>
          <w:szCs w:val="20"/>
        </w:rPr>
        <w:t xml:space="preserve"> stocks alloués</w:t>
      </w:r>
    </w:p>
    <w:p w:rsidR="00C728FB" w:rsidRPr="004247EF" w:rsidRDefault="00C728FB" w:rsidP="00764AAF">
      <w:pPr>
        <w:pStyle w:val="Sansinterligne"/>
        <w:numPr>
          <w:ilvl w:val="0"/>
          <w:numId w:val="18"/>
        </w:numPr>
        <w:ind w:left="360"/>
        <w:jc w:val="both"/>
        <w:rPr>
          <w:rFonts w:cstheme="minorHAnsi"/>
          <w:sz w:val="20"/>
          <w:szCs w:val="20"/>
        </w:rPr>
      </w:pPr>
      <w:r>
        <w:rPr>
          <w:rFonts w:cstheme="minorHAnsi"/>
          <w:b/>
          <w:sz w:val="20"/>
          <w:szCs w:val="20"/>
        </w:rPr>
        <w:t>Ouvre</w:t>
      </w:r>
      <w:r w:rsidRPr="004247EF">
        <w:rPr>
          <w:rFonts w:cstheme="minorHAnsi"/>
          <w:sz w:val="20"/>
          <w:szCs w:val="20"/>
        </w:rPr>
        <w:t xml:space="preserve"> l’établissement sur le territoire : lien avec prestataires, partenaires, bénévoles, organisation de sorties ou d’actions au sein de l’EHPAD</w:t>
      </w:r>
    </w:p>
    <w:p w:rsidR="00C728FB" w:rsidRPr="004247EF" w:rsidRDefault="00C728FB" w:rsidP="00764AAF">
      <w:pPr>
        <w:pStyle w:val="Sansinterligne"/>
        <w:numPr>
          <w:ilvl w:val="0"/>
          <w:numId w:val="18"/>
        </w:numPr>
        <w:ind w:left="360"/>
        <w:jc w:val="both"/>
        <w:rPr>
          <w:rFonts w:cstheme="minorHAnsi"/>
          <w:sz w:val="20"/>
          <w:szCs w:val="20"/>
        </w:rPr>
      </w:pPr>
      <w:r w:rsidRPr="004247EF">
        <w:rPr>
          <w:rFonts w:cstheme="minorHAnsi"/>
          <w:sz w:val="20"/>
          <w:szCs w:val="20"/>
        </w:rPr>
        <w:t>Accueil</w:t>
      </w:r>
      <w:r>
        <w:rPr>
          <w:rFonts w:cstheme="minorHAnsi"/>
          <w:sz w:val="20"/>
          <w:szCs w:val="20"/>
        </w:rPr>
        <w:t>le</w:t>
      </w:r>
      <w:r w:rsidRPr="004247EF">
        <w:rPr>
          <w:rFonts w:cstheme="minorHAnsi"/>
          <w:sz w:val="20"/>
          <w:szCs w:val="20"/>
        </w:rPr>
        <w:t xml:space="preserve">, informe et accompagne </w:t>
      </w:r>
      <w:r w:rsidRPr="004247EF">
        <w:rPr>
          <w:rFonts w:cstheme="minorHAnsi"/>
          <w:b/>
          <w:sz w:val="20"/>
          <w:szCs w:val="20"/>
        </w:rPr>
        <w:t>les proches</w:t>
      </w:r>
      <w:r w:rsidRPr="004247EF">
        <w:rPr>
          <w:rFonts w:cstheme="minorHAnsi"/>
          <w:sz w:val="20"/>
          <w:szCs w:val="20"/>
        </w:rPr>
        <w:t xml:space="preserve"> des résidents</w:t>
      </w:r>
    </w:p>
    <w:p w:rsidR="00C728FB" w:rsidRPr="004247EF" w:rsidRDefault="00C728FB" w:rsidP="00764AAF">
      <w:pPr>
        <w:pStyle w:val="Default"/>
        <w:numPr>
          <w:ilvl w:val="0"/>
          <w:numId w:val="18"/>
        </w:numPr>
        <w:ind w:left="360"/>
        <w:jc w:val="both"/>
        <w:rPr>
          <w:rFonts w:asciiTheme="minorHAnsi" w:hAnsiTheme="minorHAnsi" w:cstheme="minorHAnsi"/>
          <w:color w:val="auto"/>
          <w:sz w:val="20"/>
          <w:szCs w:val="20"/>
        </w:rPr>
      </w:pPr>
      <w:r w:rsidRPr="004247EF">
        <w:rPr>
          <w:rFonts w:asciiTheme="minorHAnsi" w:hAnsiTheme="minorHAnsi" w:cstheme="minorHAnsi"/>
          <w:color w:val="auto"/>
          <w:sz w:val="20"/>
          <w:szCs w:val="20"/>
        </w:rPr>
        <w:t xml:space="preserve">Est force de proposition dans la création de support promouvant la </w:t>
      </w:r>
      <w:r w:rsidRPr="004247EF">
        <w:rPr>
          <w:rFonts w:asciiTheme="minorHAnsi" w:hAnsiTheme="minorHAnsi" w:cstheme="minorHAnsi"/>
          <w:b/>
          <w:color w:val="auto"/>
          <w:sz w:val="20"/>
          <w:szCs w:val="20"/>
        </w:rPr>
        <w:t>communication</w:t>
      </w:r>
      <w:r w:rsidRPr="004247EF">
        <w:rPr>
          <w:rFonts w:asciiTheme="minorHAnsi" w:hAnsiTheme="minorHAnsi" w:cstheme="minorHAnsi"/>
          <w:color w:val="auto"/>
          <w:sz w:val="20"/>
          <w:szCs w:val="20"/>
        </w:rPr>
        <w:t xml:space="preserve"> de l’établissement, les diffuse et les pérennise </w:t>
      </w:r>
    </w:p>
    <w:p w:rsidR="00C728FB" w:rsidRPr="004247EF" w:rsidRDefault="00C728FB" w:rsidP="00764AAF">
      <w:pPr>
        <w:pStyle w:val="Sansinterligne"/>
        <w:numPr>
          <w:ilvl w:val="0"/>
          <w:numId w:val="18"/>
        </w:numPr>
        <w:ind w:left="360"/>
        <w:jc w:val="both"/>
        <w:rPr>
          <w:rFonts w:cstheme="minorHAnsi"/>
          <w:sz w:val="20"/>
          <w:szCs w:val="20"/>
        </w:rPr>
      </w:pPr>
      <w:r w:rsidRPr="004247EF">
        <w:rPr>
          <w:rFonts w:cstheme="minorHAnsi"/>
          <w:sz w:val="20"/>
          <w:szCs w:val="20"/>
        </w:rPr>
        <w:lastRenderedPageBreak/>
        <w:t xml:space="preserve">Participe à </w:t>
      </w:r>
      <w:r w:rsidRPr="004247EF">
        <w:rPr>
          <w:rFonts w:cstheme="minorHAnsi"/>
          <w:b/>
          <w:sz w:val="20"/>
          <w:szCs w:val="20"/>
        </w:rPr>
        <w:t>l’amélioration continue de la qualité</w:t>
      </w:r>
      <w:r w:rsidRPr="004247EF">
        <w:rPr>
          <w:rFonts w:cstheme="minorHAnsi"/>
          <w:sz w:val="20"/>
          <w:szCs w:val="20"/>
        </w:rPr>
        <w:t xml:space="preserve"> de l’accompagnement (comités éthique, réunions pluridisciplinaires, groupes de travail, Conseil de la vie Sociale, etc.)</w:t>
      </w:r>
    </w:p>
    <w:p w:rsidR="00C728FB" w:rsidRPr="004247EF" w:rsidRDefault="00C728FB" w:rsidP="00764AAF">
      <w:pPr>
        <w:pStyle w:val="Sansinterligne"/>
        <w:numPr>
          <w:ilvl w:val="0"/>
          <w:numId w:val="18"/>
        </w:numPr>
        <w:ind w:left="360"/>
        <w:jc w:val="both"/>
        <w:rPr>
          <w:rFonts w:cstheme="minorHAnsi"/>
          <w:sz w:val="20"/>
          <w:szCs w:val="20"/>
        </w:rPr>
      </w:pPr>
      <w:r w:rsidRPr="004247EF">
        <w:rPr>
          <w:rFonts w:cstheme="minorHAnsi"/>
          <w:b/>
          <w:sz w:val="20"/>
          <w:szCs w:val="20"/>
        </w:rPr>
        <w:t>Trace</w:t>
      </w:r>
      <w:r w:rsidRPr="004247EF">
        <w:rPr>
          <w:rFonts w:cstheme="minorHAnsi"/>
          <w:sz w:val="20"/>
          <w:szCs w:val="20"/>
        </w:rPr>
        <w:t xml:space="preserve"> les activités d’a</w:t>
      </w:r>
      <w:r w:rsidR="00764AAF">
        <w:rPr>
          <w:rFonts w:cstheme="minorHAnsi"/>
          <w:sz w:val="20"/>
          <w:szCs w:val="20"/>
        </w:rPr>
        <w:t>nimation dans le logiciel TITAN</w:t>
      </w:r>
    </w:p>
    <w:p w:rsidR="00C728FB" w:rsidRPr="00764AAF" w:rsidRDefault="00C728FB" w:rsidP="00876AC0">
      <w:pPr>
        <w:pStyle w:val="Sansinterligne"/>
        <w:numPr>
          <w:ilvl w:val="0"/>
          <w:numId w:val="19"/>
        </w:numPr>
        <w:jc w:val="both"/>
        <w:rPr>
          <w:sz w:val="20"/>
          <w:szCs w:val="20"/>
        </w:rPr>
      </w:pPr>
      <w:r w:rsidRPr="00764AAF">
        <w:rPr>
          <w:b/>
          <w:sz w:val="20"/>
          <w:szCs w:val="20"/>
        </w:rPr>
        <w:t>Encadre</w:t>
      </w:r>
      <w:r w:rsidRPr="00764AAF">
        <w:rPr>
          <w:sz w:val="20"/>
          <w:szCs w:val="20"/>
        </w:rPr>
        <w:t xml:space="preserve"> son équipe : responsable de l’accueil (</w:t>
      </w:r>
      <w:proofErr w:type="spellStart"/>
      <w:r w:rsidRPr="00764AAF">
        <w:rPr>
          <w:sz w:val="20"/>
          <w:szCs w:val="20"/>
        </w:rPr>
        <w:t>cf</w:t>
      </w:r>
      <w:proofErr w:type="spellEnd"/>
      <w:r w:rsidRPr="00764AAF">
        <w:rPr>
          <w:sz w:val="20"/>
          <w:szCs w:val="20"/>
        </w:rPr>
        <w:t xml:space="preserve"> FDP agent animation), du parcours de formation, de l’évaluation, du planning, et participe au recrutement</w:t>
      </w:r>
    </w:p>
    <w:p w:rsidR="00876AC0" w:rsidRDefault="00C728FB" w:rsidP="00876AC0">
      <w:pPr>
        <w:pStyle w:val="Sansinterligne"/>
        <w:numPr>
          <w:ilvl w:val="0"/>
          <w:numId w:val="19"/>
        </w:numPr>
        <w:jc w:val="both"/>
        <w:rPr>
          <w:sz w:val="20"/>
          <w:szCs w:val="20"/>
        </w:rPr>
      </w:pPr>
      <w:r w:rsidRPr="00764AAF">
        <w:rPr>
          <w:sz w:val="20"/>
          <w:szCs w:val="20"/>
        </w:rPr>
        <w:t xml:space="preserve">Accompagne les </w:t>
      </w:r>
      <w:r w:rsidRPr="00764AAF">
        <w:rPr>
          <w:b/>
          <w:sz w:val="20"/>
          <w:szCs w:val="20"/>
        </w:rPr>
        <w:t>stagiaires</w:t>
      </w:r>
      <w:r w:rsidRPr="00764AAF">
        <w:rPr>
          <w:sz w:val="20"/>
          <w:szCs w:val="20"/>
        </w:rPr>
        <w:t>, services civiques et bénévoles</w:t>
      </w:r>
    </w:p>
    <w:p w:rsidR="00876AC0" w:rsidRPr="00876AC0" w:rsidRDefault="00764AAF" w:rsidP="00876AC0">
      <w:pPr>
        <w:pStyle w:val="Sansinterligne"/>
        <w:numPr>
          <w:ilvl w:val="0"/>
          <w:numId w:val="19"/>
        </w:numPr>
        <w:jc w:val="both"/>
        <w:rPr>
          <w:sz w:val="20"/>
          <w:szCs w:val="20"/>
        </w:rPr>
      </w:pPr>
      <w:r w:rsidRPr="00876AC0">
        <w:rPr>
          <w:b/>
          <w:sz w:val="20"/>
          <w:szCs w:val="20"/>
        </w:rPr>
        <w:t xml:space="preserve">Participer </w:t>
      </w:r>
      <w:r w:rsidRPr="00876AC0">
        <w:rPr>
          <w:sz w:val="20"/>
          <w:szCs w:val="20"/>
        </w:rPr>
        <w:t>aux réunions de réseau initiées par le SEHPAD (réunions obligatoires)</w:t>
      </w:r>
      <w:r w:rsidR="00876AC0" w:rsidRPr="00876AC0">
        <w:rPr>
          <w:sz w:val="20"/>
          <w:szCs w:val="20"/>
        </w:rPr>
        <w:t xml:space="preserve"> et </w:t>
      </w:r>
      <w:r w:rsidR="00876AC0">
        <w:rPr>
          <w:sz w:val="20"/>
          <w:szCs w:val="20"/>
        </w:rPr>
        <w:t>p</w:t>
      </w:r>
      <w:r w:rsidR="00876AC0" w:rsidRPr="00876AC0">
        <w:rPr>
          <w:sz w:val="20"/>
          <w:szCs w:val="20"/>
        </w:rPr>
        <w:t>arr</w:t>
      </w:r>
      <w:r w:rsidR="00876AC0">
        <w:rPr>
          <w:sz w:val="20"/>
          <w:szCs w:val="20"/>
        </w:rPr>
        <w:t xml:space="preserve">aine les nouveaux collègues </w:t>
      </w:r>
      <w:r w:rsidR="00876AC0" w:rsidRPr="00876AC0">
        <w:rPr>
          <w:sz w:val="20"/>
          <w:szCs w:val="20"/>
        </w:rPr>
        <w:t xml:space="preserve">des autres EHPAD (organisation par </w:t>
      </w:r>
      <w:r w:rsidR="00876AC0">
        <w:rPr>
          <w:sz w:val="20"/>
          <w:szCs w:val="20"/>
        </w:rPr>
        <w:t>zone</w:t>
      </w:r>
      <w:r w:rsidR="00876AC0" w:rsidRPr="00876AC0">
        <w:rPr>
          <w:sz w:val="20"/>
          <w:szCs w:val="20"/>
        </w:rPr>
        <w:t xml:space="preserve"> géographique)</w:t>
      </w:r>
    </w:p>
    <w:p w:rsidR="00C728FB" w:rsidRPr="00BB59B3" w:rsidRDefault="00C728FB" w:rsidP="00876AC0">
      <w:pPr>
        <w:pStyle w:val="Default"/>
        <w:shd w:val="clear" w:color="auto" w:fill="FFFFFF" w:themeFill="background1"/>
        <w:spacing w:before="120"/>
        <w:ind w:left="-106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764AAF">
            <w:pPr>
              <w:shd w:val="clear" w:color="auto" w:fill="FFFFFF" w:themeFill="background1"/>
              <w:spacing w:before="120" w:after="0"/>
              <w:ind w:left="-709" w:right="1"/>
              <w:jc w:val="center"/>
              <w:rPr>
                <w:szCs w:val="20"/>
              </w:rPr>
            </w:pPr>
            <w:r w:rsidRPr="00745BAA">
              <w:rPr>
                <w:rStyle w:val="lev"/>
                <w:rFonts w:ascii="Arial" w:hAnsi="Arial" w:cs="Arial"/>
                <w:color w:val="03688D"/>
                <w:szCs w:val="20"/>
              </w:rPr>
              <w:t>COMPETENCES / QUALITES REQUISES</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764AAF" w:rsidRDefault="00745BAA" w:rsidP="00E63B77">
      <w:pPr>
        <w:pStyle w:val="Default"/>
        <w:spacing w:before="120"/>
        <w:ind w:left="-709" w:right="1"/>
        <w:jc w:val="both"/>
        <w:rPr>
          <w:b/>
          <w:sz w:val="20"/>
          <w:szCs w:val="20"/>
        </w:rPr>
      </w:pPr>
      <w:r w:rsidRPr="00764AAF">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r w:rsidR="00D83040">
        <w:rPr>
          <w:sz w:val="20"/>
          <w:szCs w:val="20"/>
        </w:rPr>
        <w:t xml:space="preserve"> et les agents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(rigueur, méthode) et d’expression orale et écrite</w:t>
      </w:r>
    </w:p>
    <w:p w:rsidR="00745BAA" w:rsidRPr="00764AAF" w:rsidRDefault="00745BAA" w:rsidP="00E63B77">
      <w:pPr>
        <w:pStyle w:val="Default"/>
        <w:ind w:left="-709" w:right="1"/>
        <w:jc w:val="both"/>
        <w:rPr>
          <w:b/>
          <w:sz w:val="20"/>
          <w:szCs w:val="20"/>
        </w:rPr>
      </w:pPr>
      <w:r w:rsidRPr="00764AAF">
        <w:rPr>
          <w:b/>
          <w:sz w:val="20"/>
          <w:szCs w:val="20"/>
        </w:rPr>
        <w:t>Connaissances professionnelles</w:t>
      </w:r>
      <w:r w:rsidR="00764AAF">
        <w:rPr>
          <w:b/>
          <w:sz w:val="20"/>
          <w:szCs w:val="20"/>
        </w:rPr>
        <w:t> :</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3C4E5A">
        <w:rPr>
          <w:sz w:val="20"/>
        </w:rPr>
        <w:t>Bonne connaissance des outils informatiques</w:t>
      </w:r>
    </w:p>
    <w:p w:rsidR="00745BAA" w:rsidRPr="00A2440E" w:rsidRDefault="00745BAA" w:rsidP="00E63B77">
      <w:pPr>
        <w:pStyle w:val="Default"/>
        <w:ind w:left="-709" w:right="1"/>
        <w:jc w:val="both"/>
        <w:rPr>
          <w:sz w:val="20"/>
          <w:szCs w:val="20"/>
        </w:rPr>
      </w:pPr>
      <w:r w:rsidRPr="00A2440E">
        <w:rPr>
          <w:sz w:val="20"/>
          <w:szCs w:val="20"/>
        </w:rPr>
        <w:t>N°2</w:t>
      </w:r>
      <w:r w:rsidR="003C4E5A">
        <w:rPr>
          <w:sz w:val="20"/>
          <w:szCs w:val="20"/>
        </w:rPr>
        <w:t xml:space="preserve"> A</w:t>
      </w:r>
      <w:r w:rsidR="003C4E5A" w:rsidRPr="00F9261A">
        <w:rPr>
          <w:sz w:val="20"/>
          <w:szCs w:val="20"/>
        </w:rPr>
        <w:t>ptitude à la gestion et à la conduite de projet ; capacités managériales</w:t>
      </w:r>
    </w:p>
    <w:p w:rsidR="00745BAA" w:rsidRPr="00764AAF" w:rsidRDefault="00745BAA" w:rsidP="00E63B77">
      <w:pPr>
        <w:pStyle w:val="Default"/>
        <w:ind w:left="-709" w:right="1"/>
        <w:jc w:val="both"/>
        <w:rPr>
          <w:b/>
          <w:sz w:val="20"/>
          <w:szCs w:val="20"/>
        </w:rPr>
      </w:pPr>
      <w:r w:rsidRPr="00764AAF">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N°1 Sens des relations humaines, du service public et intérêt pour le secteur des personnes âgées</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Pr="00A2440E" w:rsidRDefault="00745BAA" w:rsidP="00D83040">
      <w:pPr>
        <w:pStyle w:val="Default"/>
        <w:shd w:val="clear" w:color="auto" w:fill="FFFFFF" w:themeFill="background1"/>
        <w:spacing w:after="120"/>
        <w:ind w:left="-709" w:right="-567"/>
        <w:jc w:val="both"/>
        <w:rPr>
          <w:sz w:val="20"/>
          <w:szCs w:val="20"/>
        </w:rPr>
      </w:pPr>
      <w:r w:rsidRPr="00D8304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3C4E5A" w:rsidRPr="003C4E5A">
        <w:rPr>
          <w:rStyle w:val="lev"/>
          <w:b w:val="0"/>
          <w:bCs w:val="0"/>
          <w:sz w:val="20"/>
          <w:szCs w:val="20"/>
        </w:rPr>
        <w:t xml:space="preserve">Expérience </w:t>
      </w:r>
      <w:r w:rsidR="00D83040">
        <w:rPr>
          <w:rStyle w:val="lev"/>
          <w:b w:val="0"/>
          <w:bCs w:val="0"/>
          <w:sz w:val="20"/>
          <w:szCs w:val="20"/>
        </w:rPr>
        <w:t>en animation obligatoire ; expérience en gérontologie valorisée ; diplôme d’animation obligatoire (BPJEPS ou équivalent)</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764AAF">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CF6B4F" w:rsidRDefault="00CF6B4F" w:rsidP="00E63B77">
      <w:pPr>
        <w:pStyle w:val="Default"/>
        <w:shd w:val="clear" w:color="auto" w:fill="FFFFFF" w:themeFill="background1"/>
        <w:ind w:left="-709" w:right="1"/>
        <w:jc w:val="both"/>
        <w:rPr>
          <w:bCs/>
          <w:sz w:val="20"/>
          <w:szCs w:val="20"/>
        </w:rPr>
      </w:pPr>
    </w:p>
    <w:p w:rsidR="000B369E" w:rsidRDefault="000B369E" w:rsidP="000B369E">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0B369E" w:rsidRPr="009B606F" w:rsidRDefault="000B369E" w:rsidP="000B369E">
      <w:pPr>
        <w:pStyle w:val="Default"/>
        <w:ind w:left="-709" w:right="1"/>
        <w:jc w:val="both"/>
        <w:rPr>
          <w:sz w:val="20"/>
          <w:szCs w:val="20"/>
        </w:rPr>
      </w:pPr>
    </w:p>
    <w:p w:rsidR="000B369E" w:rsidRPr="009B606F" w:rsidRDefault="000B369E" w:rsidP="000B369E">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w:t>
      </w:r>
      <w:r w:rsidRPr="009B606F">
        <w:rPr>
          <w:sz w:val="20"/>
          <w:szCs w:val="20"/>
        </w:rPr>
        <w:t xml:space="preserve"> démarche continue d'amélioration de la qualité de vie au travail des agents portée par chaque établissement</w:t>
      </w:r>
      <w:bookmarkStart w:id="0" w:name="_GoBack"/>
      <w:bookmarkEnd w:id="0"/>
    </w:p>
    <w:p w:rsidR="000B369E" w:rsidRPr="009B606F" w:rsidRDefault="000B369E" w:rsidP="000B369E">
      <w:pPr>
        <w:pStyle w:val="Default"/>
        <w:ind w:left="-709" w:right="1"/>
        <w:jc w:val="both"/>
        <w:rPr>
          <w:sz w:val="20"/>
          <w:szCs w:val="20"/>
        </w:rPr>
      </w:pPr>
    </w:p>
    <w:p w:rsidR="000B369E" w:rsidRPr="009B606F" w:rsidRDefault="000B369E" w:rsidP="000B369E">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Pr="00CB0F7D"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A1B31">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764AAF">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CF6B4F" w:rsidRDefault="00CF6B4F" w:rsidP="00E63B77">
      <w:pPr>
        <w:pStyle w:val="Default"/>
        <w:shd w:val="clear" w:color="auto" w:fill="FFFFFF" w:themeFill="background1"/>
        <w:ind w:left="-709" w:right="1"/>
        <w:jc w:val="both"/>
        <w:rPr>
          <w:bCs/>
          <w:sz w:val="20"/>
          <w:szCs w:val="20"/>
        </w:rPr>
      </w:pPr>
    </w:p>
    <w:p w:rsidR="000B369E" w:rsidRDefault="000B369E" w:rsidP="000B369E">
      <w:pPr>
        <w:pStyle w:val="Sansinterligne"/>
        <w:numPr>
          <w:ilvl w:val="0"/>
          <w:numId w:val="4"/>
        </w:numPr>
        <w:jc w:val="both"/>
        <w:rPr>
          <w:sz w:val="20"/>
          <w:szCs w:val="20"/>
        </w:rPr>
      </w:pPr>
      <w:r>
        <w:rPr>
          <w:sz w:val="20"/>
          <w:szCs w:val="20"/>
        </w:rPr>
        <w:t xml:space="preserve">Temps plein, </w:t>
      </w:r>
      <w:r w:rsidRPr="00431E30">
        <w:rPr>
          <w:sz w:val="20"/>
          <w:szCs w:val="20"/>
          <w:highlight w:val="yellow"/>
        </w:rPr>
        <w:t xml:space="preserve">avec </w:t>
      </w:r>
      <w:r w:rsidR="00431E30" w:rsidRPr="00431E30">
        <w:rPr>
          <w:sz w:val="20"/>
          <w:szCs w:val="20"/>
          <w:highlight w:val="yellow"/>
        </w:rPr>
        <w:t>1</w:t>
      </w:r>
      <w:r w:rsidRPr="00431E30">
        <w:rPr>
          <w:sz w:val="20"/>
          <w:szCs w:val="20"/>
          <w:highlight w:val="yellow"/>
        </w:rPr>
        <w:t xml:space="preserve"> WE </w:t>
      </w:r>
      <w:r w:rsidR="00431E30" w:rsidRPr="00431E30">
        <w:rPr>
          <w:sz w:val="20"/>
          <w:szCs w:val="20"/>
          <w:highlight w:val="yellow"/>
        </w:rPr>
        <w:t>sur 2 de travail</w:t>
      </w:r>
      <w:r w:rsidR="00431E30">
        <w:rPr>
          <w:sz w:val="20"/>
          <w:szCs w:val="20"/>
        </w:rPr>
        <w:t xml:space="preserve"> (repos hebdomadaire récupéré dans la semaine)</w:t>
      </w:r>
    </w:p>
    <w:p w:rsidR="000B369E" w:rsidRPr="00D341B2" w:rsidRDefault="000B369E" w:rsidP="000B369E">
      <w:pPr>
        <w:pStyle w:val="Default"/>
        <w:numPr>
          <w:ilvl w:val="0"/>
          <w:numId w:val="4"/>
        </w:numPr>
        <w:spacing w:after="120"/>
        <w:ind w:right="-567"/>
        <w:jc w:val="both"/>
        <w:rPr>
          <w:rStyle w:val="lev"/>
          <w:b w:val="0"/>
          <w:bCs w:val="0"/>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764AAF">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764AAF">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764AAF" w:rsidRDefault="00764AAF" w:rsidP="009143EE">
      <w:pPr>
        <w:shd w:val="clear" w:color="auto" w:fill="FFFFFF" w:themeFill="background1"/>
        <w:spacing w:after="0"/>
        <w:ind w:left="-709" w:right="1"/>
        <w:rPr>
          <w:sz w:val="20"/>
          <w:szCs w:val="20"/>
        </w:rPr>
      </w:pPr>
    </w:p>
    <w:p w:rsidR="0026310C" w:rsidRPr="00DD3703" w:rsidRDefault="0026310C" w:rsidP="0026310C">
      <w:pPr>
        <w:pStyle w:val="NormalWeb"/>
        <w:spacing w:before="0" w:beforeAutospacing="0" w:after="0" w:afterAutospacing="0"/>
        <w:jc w:val="center"/>
        <w:rPr>
          <w:sz w:val="20"/>
          <w:szCs w:val="20"/>
        </w:rPr>
      </w:pPr>
      <w:r w:rsidRPr="00DD3703">
        <w:rPr>
          <w:sz w:val="20"/>
          <w:szCs w:val="20"/>
        </w:rPr>
        <w:t>Madame Anita ROSSI</w:t>
      </w:r>
    </w:p>
    <w:p w:rsidR="0026310C" w:rsidRPr="00DD3703" w:rsidRDefault="0026310C" w:rsidP="0026310C">
      <w:pPr>
        <w:pStyle w:val="NormalWeb"/>
        <w:spacing w:before="0" w:beforeAutospacing="0" w:after="0" w:afterAutospacing="0"/>
        <w:jc w:val="center"/>
        <w:rPr>
          <w:sz w:val="20"/>
          <w:szCs w:val="20"/>
        </w:rPr>
      </w:pPr>
      <w:r w:rsidRPr="00DD3703">
        <w:rPr>
          <w:sz w:val="20"/>
          <w:szCs w:val="20"/>
        </w:rPr>
        <w:t>Directrice de l’EHPAD FURTADO-HEINE</w:t>
      </w:r>
    </w:p>
    <w:p w:rsidR="0026310C" w:rsidRPr="00DD3703" w:rsidRDefault="0026310C" w:rsidP="0026310C">
      <w:pPr>
        <w:pStyle w:val="NormalWeb"/>
        <w:spacing w:before="0" w:beforeAutospacing="0" w:after="0" w:afterAutospacing="0"/>
        <w:jc w:val="center"/>
        <w:rPr>
          <w:sz w:val="20"/>
          <w:szCs w:val="20"/>
        </w:rPr>
      </w:pPr>
      <w:r w:rsidRPr="00DD3703">
        <w:rPr>
          <w:sz w:val="20"/>
          <w:szCs w:val="20"/>
        </w:rPr>
        <w:t>anita.rossi@paris.fr</w:t>
      </w:r>
    </w:p>
    <w:p w:rsidR="0026310C" w:rsidRPr="00DD3703" w:rsidRDefault="0026310C" w:rsidP="0026310C">
      <w:pPr>
        <w:pStyle w:val="NormalWeb"/>
        <w:spacing w:before="0" w:beforeAutospacing="0" w:after="0" w:afterAutospacing="0"/>
        <w:jc w:val="center"/>
        <w:rPr>
          <w:sz w:val="20"/>
          <w:szCs w:val="20"/>
        </w:rPr>
      </w:pPr>
      <w:r w:rsidRPr="00DD3703">
        <w:rPr>
          <w:sz w:val="20"/>
          <w:szCs w:val="20"/>
        </w:rPr>
        <w:t>Madame Carole MICHELUTTI</w:t>
      </w:r>
    </w:p>
    <w:p w:rsidR="0026310C" w:rsidRPr="00DD3703" w:rsidRDefault="0026310C" w:rsidP="0026310C">
      <w:pPr>
        <w:pStyle w:val="NormalWeb"/>
        <w:spacing w:before="0" w:beforeAutospacing="0" w:after="0" w:afterAutospacing="0"/>
        <w:jc w:val="center"/>
        <w:rPr>
          <w:sz w:val="20"/>
          <w:szCs w:val="20"/>
        </w:rPr>
      </w:pPr>
      <w:r w:rsidRPr="00DD3703">
        <w:rPr>
          <w:sz w:val="20"/>
          <w:szCs w:val="20"/>
        </w:rPr>
        <w:t>Service Local des Ressources Humaines</w:t>
      </w:r>
    </w:p>
    <w:p w:rsidR="0026310C" w:rsidRPr="00DD3703" w:rsidRDefault="0026310C" w:rsidP="0026310C">
      <w:pPr>
        <w:pStyle w:val="NormalWeb"/>
        <w:spacing w:before="0" w:beforeAutospacing="0" w:after="0" w:afterAutospacing="0"/>
        <w:jc w:val="center"/>
        <w:rPr>
          <w:sz w:val="20"/>
          <w:szCs w:val="20"/>
        </w:rPr>
      </w:pPr>
      <w:r w:rsidRPr="00DD3703">
        <w:rPr>
          <w:sz w:val="20"/>
          <w:szCs w:val="20"/>
        </w:rPr>
        <w:t>carole.michelutti@paris.fr</w:t>
      </w:r>
    </w:p>
    <w:p w:rsidR="00AF130C" w:rsidRDefault="0026310C" w:rsidP="0026310C">
      <w:pPr>
        <w:shd w:val="clear" w:color="auto" w:fill="FFFFFF" w:themeFill="background1"/>
        <w:spacing w:after="0"/>
        <w:ind w:left="-709" w:right="1"/>
        <w:jc w:val="center"/>
        <w:rPr>
          <w:i/>
          <w:sz w:val="20"/>
          <w:szCs w:val="20"/>
        </w:rPr>
      </w:pPr>
      <w:r w:rsidRPr="00DD3703">
        <w:rPr>
          <w:sz w:val="20"/>
          <w:szCs w:val="20"/>
        </w:rPr>
        <w:t>Tél. : 01 45 45 43 67</w:t>
      </w:r>
    </w:p>
    <w:p w:rsidR="00764AAF" w:rsidRDefault="00764AAF">
      <w:pPr>
        <w:rPr>
          <w:sz w:val="20"/>
          <w:szCs w:val="20"/>
        </w:rPr>
      </w:pPr>
      <w:r>
        <w:rPr>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764AAF" w:rsidTr="00B277E4">
        <w:trPr>
          <w:trHeight w:val="270"/>
          <w:tblCellSpacing w:w="0" w:type="dxa"/>
          <w:jc w:val="center"/>
        </w:trPr>
        <w:tc>
          <w:tcPr>
            <w:tcW w:w="10348" w:type="dxa"/>
            <w:tcBorders>
              <w:top w:val="nil"/>
              <w:left w:val="nil"/>
              <w:bottom w:val="single" w:sz="8" w:space="0" w:color="03688D"/>
              <w:right w:val="nil"/>
            </w:tcBorders>
            <w:vAlign w:val="center"/>
            <w:hideMark/>
          </w:tcPr>
          <w:p w:rsidR="00764AAF" w:rsidRDefault="00764AAF" w:rsidP="00B277E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PARCOURS DE L’AGENT </w:t>
            </w:r>
          </w:p>
        </w:tc>
      </w:tr>
    </w:tbl>
    <w:p w:rsidR="00764AAF" w:rsidRDefault="00764AAF" w:rsidP="00764AAF">
      <w:pPr>
        <w:rPr>
          <w:sz w:val="20"/>
          <w:szCs w:val="20"/>
        </w:rPr>
      </w:pPr>
    </w:p>
    <w:p w:rsidR="00764AAF" w:rsidRDefault="00764AAF" w:rsidP="00764AAF">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764AAF" w:rsidRDefault="00764AAF" w:rsidP="00764AAF">
      <w:pPr>
        <w:shd w:val="clear" w:color="auto" w:fill="FFFFFF" w:themeFill="background1"/>
        <w:spacing w:after="0"/>
        <w:ind w:left="-709" w:right="-567"/>
        <w:rPr>
          <w:rStyle w:val="lev"/>
          <w:rFonts w:ascii="Arial" w:hAnsi="Arial" w:cs="Arial"/>
          <w:color w:val="03688D"/>
          <w:sz w:val="20"/>
          <w:szCs w:val="20"/>
        </w:rPr>
      </w:pPr>
    </w:p>
    <w:p w:rsidR="00764AAF" w:rsidRDefault="00764AAF" w:rsidP="00764AAF">
      <w:pPr>
        <w:shd w:val="clear" w:color="auto" w:fill="FFFFFF" w:themeFill="background1"/>
        <w:spacing w:after="0"/>
        <w:ind w:left="-709" w:right="-567"/>
      </w:pPr>
      <w:r>
        <w:rPr>
          <w:b/>
          <w:sz w:val="20"/>
          <w:szCs w:val="20"/>
        </w:rPr>
        <w:t>Vos interlocuteurs</w:t>
      </w:r>
    </w:p>
    <w:p w:rsidR="00764AAF" w:rsidRDefault="00764AAF" w:rsidP="00764AAF">
      <w:pPr>
        <w:shd w:val="clear" w:color="auto" w:fill="FFFFFF" w:themeFill="background1"/>
        <w:spacing w:after="0"/>
        <w:ind w:left="-709" w:right="-567"/>
        <w:rPr>
          <w:sz w:val="20"/>
          <w:szCs w:val="20"/>
        </w:rPr>
      </w:pPr>
    </w:p>
    <w:p w:rsidR="000B369E" w:rsidRPr="000B369E" w:rsidRDefault="000B369E" w:rsidP="000B369E">
      <w:pPr>
        <w:pStyle w:val="Sansinterligne"/>
        <w:rPr>
          <w:sz w:val="20"/>
        </w:rPr>
      </w:pPr>
      <w:r w:rsidRPr="000B369E">
        <w:rPr>
          <w:b/>
          <w:sz w:val="20"/>
          <w:u w:val="single"/>
        </w:rPr>
        <w:t>Votre supérieur hiérarchique</w:t>
      </w:r>
      <w:r w:rsidRPr="000B369E">
        <w:rPr>
          <w:sz w:val="20"/>
        </w:rPr>
        <w:t> : le responsable du service animation et vie sociale</w:t>
      </w:r>
    </w:p>
    <w:p w:rsidR="000B369E" w:rsidRPr="000B369E" w:rsidRDefault="000B369E" w:rsidP="000B369E">
      <w:pPr>
        <w:pStyle w:val="Sansinterligne"/>
        <w:numPr>
          <w:ilvl w:val="0"/>
          <w:numId w:val="20"/>
        </w:numPr>
        <w:jc w:val="both"/>
        <w:rPr>
          <w:sz w:val="20"/>
        </w:rPr>
      </w:pPr>
      <w:r w:rsidRPr="000B369E">
        <w:rPr>
          <w:sz w:val="20"/>
        </w:rPr>
        <w:t xml:space="preserve">Visite de l’établissement et présentation à vos collègues </w:t>
      </w:r>
    </w:p>
    <w:p w:rsidR="000B369E" w:rsidRPr="000B369E" w:rsidRDefault="000B369E" w:rsidP="000B369E">
      <w:pPr>
        <w:pStyle w:val="Sansinterligne"/>
        <w:numPr>
          <w:ilvl w:val="0"/>
          <w:numId w:val="20"/>
        </w:numPr>
        <w:jc w:val="both"/>
        <w:rPr>
          <w:sz w:val="20"/>
        </w:rPr>
      </w:pPr>
      <w:r w:rsidRPr="000B369E">
        <w:rPr>
          <w:sz w:val="20"/>
        </w:rPr>
        <w:t>Présentation du poste informatique et du B-A-BA du logiciel à connaître (Titan)</w:t>
      </w:r>
    </w:p>
    <w:p w:rsidR="000B369E" w:rsidRPr="000B369E" w:rsidRDefault="000B369E" w:rsidP="000B369E">
      <w:pPr>
        <w:pStyle w:val="Sansinterligne"/>
        <w:numPr>
          <w:ilvl w:val="0"/>
          <w:numId w:val="20"/>
        </w:numPr>
        <w:jc w:val="both"/>
        <w:rPr>
          <w:sz w:val="20"/>
        </w:rPr>
      </w:pPr>
      <w:r w:rsidRPr="000B369E">
        <w:rPr>
          <w:sz w:val="20"/>
        </w:rPr>
        <w:t xml:space="preserve">Transmission/mise à disposition des documents de base en lien avec votre métier </w:t>
      </w:r>
    </w:p>
    <w:p w:rsidR="00F700F1" w:rsidRPr="000B369E" w:rsidRDefault="00F700F1" w:rsidP="00F700F1">
      <w:pPr>
        <w:pStyle w:val="Sansinterligne"/>
        <w:numPr>
          <w:ilvl w:val="0"/>
          <w:numId w:val="20"/>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0B369E" w:rsidRDefault="000B369E" w:rsidP="000B369E">
      <w:pPr>
        <w:pStyle w:val="Sansinterligne"/>
        <w:numPr>
          <w:ilvl w:val="0"/>
          <w:numId w:val="20"/>
        </w:numPr>
        <w:jc w:val="both"/>
        <w:rPr>
          <w:sz w:val="20"/>
        </w:rPr>
      </w:pPr>
      <w:r w:rsidRPr="000B369E">
        <w:rPr>
          <w:sz w:val="20"/>
        </w:rPr>
        <w:t>Présentation des objectifs et enjeux immédiats et à venir</w:t>
      </w:r>
    </w:p>
    <w:p w:rsidR="007F4551" w:rsidRPr="007F4551" w:rsidRDefault="007F4551" w:rsidP="007F4551">
      <w:pPr>
        <w:pStyle w:val="Paragraphedeliste"/>
        <w:numPr>
          <w:ilvl w:val="0"/>
          <w:numId w:val="20"/>
        </w:numPr>
        <w:spacing w:line="240" w:lineRule="auto"/>
        <w:rPr>
          <w:sz w:val="20"/>
        </w:rPr>
      </w:pPr>
      <w:r w:rsidRPr="007F4551">
        <w:rPr>
          <w:sz w:val="20"/>
        </w:rPr>
        <w:t xml:space="preserve">Prévoit une date </w:t>
      </w:r>
      <w:r w:rsidRPr="007F4551">
        <w:rPr>
          <w:sz w:val="20"/>
          <w:u w:val="single"/>
        </w:rPr>
        <w:t>dès votre arrivée</w:t>
      </w:r>
      <w:r w:rsidRPr="007F4551">
        <w:rPr>
          <w:sz w:val="20"/>
        </w:rPr>
        <w:t xml:space="preserve"> de temps formalisé d’échange sur votre prise de poste à une semaine, à un mois puis à trois mois</w:t>
      </w:r>
    </w:p>
    <w:p w:rsidR="000B369E" w:rsidRPr="000B369E" w:rsidRDefault="000B369E" w:rsidP="000B369E">
      <w:pPr>
        <w:pStyle w:val="Sansinterligne"/>
        <w:rPr>
          <w:sz w:val="20"/>
        </w:rPr>
      </w:pPr>
      <w:r w:rsidRPr="000B369E">
        <w:rPr>
          <w:b/>
          <w:sz w:val="20"/>
          <w:u w:val="single"/>
        </w:rPr>
        <w:t>Votre SLRH</w:t>
      </w:r>
      <w:r w:rsidRPr="000B369E">
        <w:rPr>
          <w:sz w:val="20"/>
        </w:rPr>
        <w:t xml:space="preserve"> (service local des ressources humaines) : </w:t>
      </w:r>
    </w:p>
    <w:p w:rsidR="000B369E" w:rsidRPr="000B369E" w:rsidRDefault="000B369E" w:rsidP="000B369E">
      <w:pPr>
        <w:pStyle w:val="Sansinterligne"/>
        <w:numPr>
          <w:ilvl w:val="0"/>
          <w:numId w:val="21"/>
        </w:numPr>
        <w:rPr>
          <w:sz w:val="20"/>
        </w:rPr>
      </w:pPr>
      <w:r w:rsidRPr="000B369E">
        <w:rPr>
          <w:sz w:val="20"/>
        </w:rPr>
        <w:t xml:space="preserve">En amont de votre arrivée : demande d’ouverture de droits informatiques </w:t>
      </w:r>
    </w:p>
    <w:p w:rsidR="000B369E" w:rsidRPr="000B369E" w:rsidRDefault="000B369E" w:rsidP="000B369E">
      <w:pPr>
        <w:pStyle w:val="Sansinterligne"/>
        <w:numPr>
          <w:ilvl w:val="0"/>
          <w:numId w:val="21"/>
        </w:numPr>
        <w:rPr>
          <w:sz w:val="20"/>
        </w:rPr>
      </w:pPr>
      <w:r w:rsidRPr="000B369E">
        <w:rPr>
          <w:sz w:val="20"/>
        </w:rPr>
        <w:t>Finalisation de la constitution de votre dossier administratif (carte ville de Paris, etc.)</w:t>
      </w:r>
    </w:p>
    <w:p w:rsidR="000B369E" w:rsidRDefault="000B369E" w:rsidP="000B369E">
      <w:pPr>
        <w:pStyle w:val="Sansinterligne"/>
        <w:numPr>
          <w:ilvl w:val="0"/>
          <w:numId w:val="21"/>
        </w:numPr>
        <w:rPr>
          <w:sz w:val="20"/>
        </w:rPr>
      </w:pPr>
      <w:r w:rsidRPr="000B369E">
        <w:rPr>
          <w:sz w:val="20"/>
        </w:rPr>
        <w:t>Distribution des éléments à disposition dans le « kit d’arrivée RH»</w:t>
      </w:r>
    </w:p>
    <w:p w:rsidR="00764AAF" w:rsidRPr="000B369E" w:rsidRDefault="000B369E" w:rsidP="000B369E">
      <w:pPr>
        <w:pStyle w:val="Sansinterligne"/>
        <w:numPr>
          <w:ilvl w:val="0"/>
          <w:numId w:val="21"/>
        </w:numPr>
        <w:rPr>
          <w:sz w:val="20"/>
        </w:rPr>
      </w:pPr>
      <w:r w:rsidRPr="000B369E">
        <w:rPr>
          <w:sz w:val="20"/>
        </w:rPr>
        <w:t xml:space="preserve">Présentation des logiciels </w:t>
      </w:r>
      <w:proofErr w:type="spellStart"/>
      <w:r w:rsidRPr="000B369E">
        <w:rPr>
          <w:sz w:val="20"/>
        </w:rPr>
        <w:t>Chronotime</w:t>
      </w:r>
      <w:proofErr w:type="spellEnd"/>
      <w:r w:rsidRPr="000B369E">
        <w:rPr>
          <w:sz w:val="20"/>
        </w:rPr>
        <w:t xml:space="preserve"> et FMCR</w:t>
      </w:r>
    </w:p>
    <w:p w:rsidR="007F4551" w:rsidRPr="000B369E" w:rsidRDefault="007F4551" w:rsidP="007F4551">
      <w:pPr>
        <w:pStyle w:val="Sansinterligne"/>
        <w:numPr>
          <w:ilvl w:val="0"/>
          <w:numId w:val="21"/>
        </w:numPr>
        <w:jc w:val="both"/>
        <w:rPr>
          <w:sz w:val="20"/>
        </w:rPr>
      </w:pPr>
      <w:r w:rsidRPr="000B369E">
        <w:rPr>
          <w:sz w:val="20"/>
        </w:rPr>
        <w:t>Vous inscrit à la journée d’accueil de la Direction des Solidarités</w:t>
      </w:r>
    </w:p>
    <w:p w:rsidR="00876AC0" w:rsidRDefault="00876AC0" w:rsidP="00876AC0">
      <w:pPr>
        <w:pStyle w:val="Sansinterligne"/>
        <w:rPr>
          <w:b/>
          <w:sz w:val="20"/>
          <w:szCs w:val="20"/>
          <w:u w:val="single"/>
        </w:rPr>
      </w:pPr>
    </w:p>
    <w:p w:rsidR="00876AC0" w:rsidRPr="00EB6847" w:rsidRDefault="00876AC0" w:rsidP="00876AC0">
      <w:pPr>
        <w:pStyle w:val="Sansinterligne"/>
        <w:rPr>
          <w:sz w:val="20"/>
          <w:szCs w:val="20"/>
        </w:rPr>
      </w:pPr>
      <w:r w:rsidRPr="00EB6847">
        <w:rPr>
          <w:b/>
          <w:sz w:val="20"/>
          <w:szCs w:val="20"/>
          <w:u w:val="single"/>
        </w:rPr>
        <w:t xml:space="preserve">Le responsable du réseau des </w:t>
      </w:r>
      <w:r>
        <w:rPr>
          <w:b/>
          <w:sz w:val="20"/>
          <w:szCs w:val="20"/>
          <w:u w:val="single"/>
        </w:rPr>
        <w:t>responsables des services animation</w:t>
      </w:r>
      <w:r w:rsidRPr="00EB6847">
        <w:rPr>
          <w:sz w:val="20"/>
          <w:szCs w:val="20"/>
        </w:rPr>
        <w:t> :</w:t>
      </w:r>
    </w:p>
    <w:p w:rsidR="00876AC0" w:rsidRPr="00EB6847" w:rsidRDefault="00876AC0" w:rsidP="00876AC0">
      <w:pPr>
        <w:pStyle w:val="Sansinterligne"/>
        <w:numPr>
          <w:ilvl w:val="0"/>
          <w:numId w:val="21"/>
        </w:numPr>
        <w:rPr>
          <w:sz w:val="20"/>
          <w:szCs w:val="20"/>
        </w:rPr>
      </w:pPr>
      <w:r w:rsidRPr="00EB6847">
        <w:rPr>
          <w:sz w:val="20"/>
          <w:szCs w:val="20"/>
        </w:rPr>
        <w:t>Annonce votre arrivée à vos collègues des autres EHPAD</w:t>
      </w:r>
    </w:p>
    <w:p w:rsidR="00F700F1" w:rsidRDefault="00F700F1" w:rsidP="00F700F1">
      <w:pPr>
        <w:pStyle w:val="Sansinterligne"/>
        <w:numPr>
          <w:ilvl w:val="0"/>
          <w:numId w:val="21"/>
        </w:numPr>
        <w:jc w:val="both"/>
        <w:rPr>
          <w:sz w:val="20"/>
        </w:rPr>
      </w:pPr>
      <w:r>
        <w:rPr>
          <w:sz w:val="20"/>
        </w:rPr>
        <w:t>Vous reçoit dans les services centraux pour vous présenter vos interlocuteurs et vous précise certains attendus formulés par votre supérieur hiérarchique</w:t>
      </w:r>
    </w:p>
    <w:p w:rsidR="00876AC0" w:rsidRDefault="00876AC0" w:rsidP="00F700F1">
      <w:pPr>
        <w:pStyle w:val="Sansinterligne"/>
        <w:numPr>
          <w:ilvl w:val="0"/>
          <w:numId w:val="21"/>
        </w:numPr>
        <w:jc w:val="both"/>
        <w:rPr>
          <w:sz w:val="20"/>
          <w:szCs w:val="20"/>
        </w:rPr>
      </w:pPr>
      <w:r>
        <w:rPr>
          <w:sz w:val="20"/>
          <w:szCs w:val="20"/>
        </w:rPr>
        <w:t>Vous met en lien avec votre parrain responsable du service animation sur un autre EHPAD de proximité</w:t>
      </w:r>
    </w:p>
    <w:p w:rsidR="00876AC0" w:rsidRPr="00EB6847" w:rsidRDefault="00876AC0" w:rsidP="00876AC0">
      <w:pPr>
        <w:pStyle w:val="Sansinterligne"/>
        <w:numPr>
          <w:ilvl w:val="0"/>
          <w:numId w:val="21"/>
        </w:numPr>
        <w:jc w:val="both"/>
        <w:rPr>
          <w:sz w:val="20"/>
          <w:szCs w:val="20"/>
        </w:rPr>
      </w:pPr>
      <w:r w:rsidRPr="00EB6847">
        <w:rPr>
          <w:sz w:val="20"/>
          <w:szCs w:val="20"/>
        </w:rPr>
        <w:t>Se met à votre disposition en cas de besoin</w:t>
      </w:r>
    </w:p>
    <w:p w:rsidR="00764AAF" w:rsidRDefault="00764AAF" w:rsidP="00764AAF">
      <w:pPr>
        <w:shd w:val="clear" w:color="auto" w:fill="FFFFFF" w:themeFill="background1"/>
        <w:spacing w:after="0"/>
        <w:ind w:left="-709" w:right="-567"/>
        <w:rPr>
          <w:sz w:val="20"/>
          <w:szCs w:val="20"/>
        </w:rPr>
      </w:pPr>
    </w:p>
    <w:p w:rsidR="00764AAF" w:rsidRDefault="00764AAF" w:rsidP="00764AAF">
      <w:pPr>
        <w:shd w:val="clear" w:color="auto" w:fill="FFFFFF" w:themeFill="background1"/>
        <w:spacing w:after="0"/>
        <w:ind w:left="-709" w:right="-567"/>
        <w:rPr>
          <w:b/>
          <w:sz w:val="20"/>
          <w:szCs w:val="20"/>
        </w:rPr>
      </w:pPr>
      <w:r>
        <w:rPr>
          <w:b/>
          <w:sz w:val="20"/>
          <w:szCs w:val="20"/>
        </w:rPr>
        <w:t>Les dispositifs spécifiques d’accompagnement à la prise de poste</w:t>
      </w:r>
    </w:p>
    <w:p w:rsidR="00764AAF" w:rsidRDefault="00764AAF" w:rsidP="00764AAF">
      <w:pPr>
        <w:shd w:val="clear" w:color="auto" w:fill="FFFFFF" w:themeFill="background1"/>
        <w:spacing w:after="0"/>
        <w:ind w:left="-709" w:right="-567"/>
        <w:rPr>
          <w:sz w:val="20"/>
          <w:szCs w:val="20"/>
        </w:rPr>
      </w:pPr>
    </w:p>
    <w:p w:rsidR="000B369E" w:rsidRDefault="000B369E" w:rsidP="00876AC0">
      <w:pPr>
        <w:pStyle w:val="Sansinterligne"/>
        <w:numPr>
          <w:ilvl w:val="0"/>
          <w:numId w:val="20"/>
        </w:numPr>
        <w:jc w:val="both"/>
        <w:rPr>
          <w:sz w:val="20"/>
        </w:rPr>
      </w:pPr>
      <w:r w:rsidRPr="000B369E">
        <w:rPr>
          <w:b/>
          <w:sz w:val="20"/>
        </w:rPr>
        <w:t xml:space="preserve">Doublon avec </w:t>
      </w:r>
      <w:r w:rsidR="00876AC0">
        <w:rPr>
          <w:b/>
          <w:sz w:val="20"/>
        </w:rPr>
        <w:t>vos</w:t>
      </w:r>
      <w:r w:rsidRPr="000B369E">
        <w:rPr>
          <w:b/>
          <w:sz w:val="20"/>
        </w:rPr>
        <w:t xml:space="preserve"> collègues du service </w:t>
      </w:r>
      <w:r w:rsidR="00876AC0">
        <w:rPr>
          <w:b/>
          <w:sz w:val="20"/>
        </w:rPr>
        <w:t xml:space="preserve">animation </w:t>
      </w:r>
      <w:r w:rsidR="00876AC0" w:rsidRPr="00876AC0">
        <w:rPr>
          <w:sz w:val="20"/>
        </w:rPr>
        <w:t>dont la durée est</w:t>
      </w:r>
      <w:r w:rsidR="00876AC0">
        <w:rPr>
          <w:b/>
          <w:sz w:val="20"/>
        </w:rPr>
        <w:t xml:space="preserve"> </w:t>
      </w:r>
      <w:proofErr w:type="gramStart"/>
      <w:r w:rsidR="00876AC0" w:rsidRPr="00876AC0">
        <w:rPr>
          <w:sz w:val="20"/>
        </w:rPr>
        <w:t>adapté</w:t>
      </w:r>
      <w:r w:rsidR="00876AC0">
        <w:rPr>
          <w:sz w:val="20"/>
        </w:rPr>
        <w:t>e</w:t>
      </w:r>
      <w:proofErr w:type="gramEnd"/>
      <w:r w:rsidR="00876AC0" w:rsidRPr="00876AC0">
        <w:rPr>
          <w:sz w:val="20"/>
        </w:rPr>
        <w:t xml:space="preserve"> à vo</w:t>
      </w:r>
      <w:r w:rsidR="00876AC0">
        <w:rPr>
          <w:sz w:val="20"/>
        </w:rPr>
        <w:t>tre besoin</w:t>
      </w:r>
    </w:p>
    <w:p w:rsidR="00876AC0" w:rsidRPr="00876AC0" w:rsidRDefault="00876AC0" w:rsidP="00876AC0">
      <w:pPr>
        <w:pStyle w:val="Sansinterligne"/>
        <w:numPr>
          <w:ilvl w:val="0"/>
          <w:numId w:val="20"/>
        </w:numPr>
        <w:jc w:val="both"/>
        <w:rPr>
          <w:sz w:val="20"/>
        </w:rPr>
      </w:pPr>
      <w:r>
        <w:rPr>
          <w:b/>
          <w:sz w:val="20"/>
        </w:rPr>
        <w:t xml:space="preserve">Parrainage </w:t>
      </w:r>
      <w:r w:rsidRPr="00876AC0">
        <w:rPr>
          <w:sz w:val="20"/>
        </w:rPr>
        <w:t>par le responsable du service animation de l’EHPAD de proximité</w:t>
      </w:r>
    </w:p>
    <w:p w:rsidR="000B369E" w:rsidRPr="000B369E" w:rsidRDefault="000B369E" w:rsidP="00876AC0">
      <w:pPr>
        <w:pStyle w:val="Sansinterligne"/>
        <w:numPr>
          <w:ilvl w:val="0"/>
          <w:numId w:val="20"/>
        </w:numPr>
        <w:jc w:val="both"/>
        <w:rPr>
          <w:sz w:val="20"/>
        </w:rPr>
      </w:pPr>
      <w:r w:rsidRPr="000B369E">
        <w:rPr>
          <w:b/>
          <w:sz w:val="20"/>
        </w:rPr>
        <w:t>Immersions en interne à l’EHPAD</w:t>
      </w:r>
      <w:r w:rsidRPr="000B369E">
        <w:rPr>
          <w:sz w:val="20"/>
        </w:rPr>
        <w:t xml:space="preserve"> : </w:t>
      </w:r>
    </w:p>
    <w:p w:rsidR="000B369E" w:rsidRPr="000B369E" w:rsidRDefault="000B369E" w:rsidP="00876AC0">
      <w:pPr>
        <w:pStyle w:val="Sansinterligne"/>
        <w:numPr>
          <w:ilvl w:val="1"/>
          <w:numId w:val="20"/>
        </w:numPr>
        <w:jc w:val="both"/>
        <w:rPr>
          <w:sz w:val="20"/>
        </w:rPr>
      </w:pPr>
      <w:r w:rsidRPr="000B369E">
        <w:rPr>
          <w:sz w:val="20"/>
        </w:rPr>
        <w:t>Une demi-journée avec un aide-soignant</w:t>
      </w:r>
    </w:p>
    <w:p w:rsidR="000B369E" w:rsidRPr="000B369E" w:rsidRDefault="000B369E" w:rsidP="00876AC0">
      <w:pPr>
        <w:pStyle w:val="Sansinterligne"/>
        <w:numPr>
          <w:ilvl w:val="1"/>
          <w:numId w:val="20"/>
        </w:numPr>
        <w:jc w:val="both"/>
        <w:rPr>
          <w:sz w:val="20"/>
        </w:rPr>
      </w:pPr>
      <w:r w:rsidRPr="000B369E">
        <w:rPr>
          <w:sz w:val="20"/>
        </w:rPr>
        <w:t>Une demi-journée en cuisine</w:t>
      </w:r>
    </w:p>
    <w:p w:rsidR="000B369E" w:rsidRPr="000B369E" w:rsidRDefault="000B369E" w:rsidP="00876AC0">
      <w:pPr>
        <w:pStyle w:val="Sansinterligne"/>
        <w:numPr>
          <w:ilvl w:val="1"/>
          <w:numId w:val="20"/>
        </w:numPr>
        <w:jc w:val="both"/>
        <w:rPr>
          <w:sz w:val="20"/>
        </w:rPr>
      </w:pPr>
      <w:r w:rsidRPr="000B369E">
        <w:rPr>
          <w:sz w:val="20"/>
        </w:rPr>
        <w:t>Activités avec les auxiliaires médicaux et le psychologue</w:t>
      </w:r>
    </w:p>
    <w:p w:rsidR="00764AAF" w:rsidRPr="000B369E" w:rsidRDefault="000B369E" w:rsidP="00876AC0">
      <w:pPr>
        <w:pStyle w:val="Paragraphedeliste"/>
        <w:numPr>
          <w:ilvl w:val="0"/>
          <w:numId w:val="20"/>
        </w:numPr>
        <w:shd w:val="clear" w:color="auto" w:fill="FFFFFF" w:themeFill="background1"/>
        <w:spacing w:after="0" w:line="240" w:lineRule="auto"/>
        <w:ind w:right="-567"/>
        <w:jc w:val="both"/>
        <w:rPr>
          <w:sz w:val="18"/>
          <w:szCs w:val="20"/>
        </w:rPr>
      </w:pPr>
      <w:r w:rsidRPr="000B369E">
        <w:rPr>
          <w:b/>
          <w:sz w:val="20"/>
        </w:rPr>
        <w:t xml:space="preserve">Journée d’accueil </w:t>
      </w:r>
      <w:r w:rsidRPr="000B369E">
        <w:rPr>
          <w:sz w:val="20"/>
        </w:rPr>
        <w:t>organisée par la Direction des Solidarités : p</w:t>
      </w:r>
      <w:r w:rsidRPr="000B369E">
        <w:rPr>
          <w:rFonts w:cs="Calibri"/>
          <w:sz w:val="20"/>
        </w:rPr>
        <w:t>résentation de la DSOL, outils informatiques, historique succinct de l'action sociale parisienne, conditions de travail et déroulement carrière</w:t>
      </w:r>
    </w:p>
    <w:p w:rsidR="00764AAF" w:rsidRDefault="00764AAF" w:rsidP="00764AAF">
      <w:pPr>
        <w:shd w:val="clear" w:color="auto" w:fill="FFFFFF" w:themeFill="background1"/>
        <w:spacing w:after="0"/>
        <w:ind w:left="-709" w:right="-567"/>
        <w:rPr>
          <w:rStyle w:val="lev"/>
          <w:rFonts w:ascii="Arial" w:hAnsi="Arial" w:cs="Arial"/>
          <w:color w:val="03688D"/>
        </w:rPr>
      </w:pPr>
    </w:p>
    <w:p w:rsidR="00764AAF" w:rsidRDefault="00764AAF" w:rsidP="00764AAF">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764AAF" w:rsidRDefault="00764AAF" w:rsidP="00764AAF">
      <w:pPr>
        <w:shd w:val="clear" w:color="auto" w:fill="FFFFFF" w:themeFill="background1"/>
        <w:spacing w:after="0"/>
        <w:ind w:left="-709" w:right="-567"/>
        <w:rPr>
          <w:rStyle w:val="lev"/>
          <w:rFonts w:ascii="Arial" w:hAnsi="Arial" w:cs="Arial"/>
          <w:color w:val="03688D"/>
          <w:sz w:val="20"/>
          <w:szCs w:val="20"/>
        </w:rPr>
      </w:pPr>
    </w:p>
    <w:p w:rsidR="00764AAF" w:rsidRDefault="00764AAF" w:rsidP="00764AAF">
      <w:pPr>
        <w:shd w:val="clear" w:color="auto" w:fill="FFFFFF" w:themeFill="background1"/>
        <w:spacing w:after="0"/>
        <w:ind w:left="-709" w:right="-567"/>
      </w:pPr>
      <w:r>
        <w:rPr>
          <w:b/>
          <w:sz w:val="20"/>
          <w:szCs w:val="20"/>
        </w:rPr>
        <w:t>Formations obligatoires</w:t>
      </w:r>
    </w:p>
    <w:p w:rsidR="00764AAF" w:rsidRDefault="00764AAF" w:rsidP="00764AAF">
      <w:pPr>
        <w:shd w:val="clear" w:color="auto" w:fill="FFFFFF" w:themeFill="background1"/>
        <w:spacing w:after="0"/>
        <w:ind w:left="-709" w:right="-567"/>
        <w:rPr>
          <w:b/>
          <w:sz w:val="20"/>
          <w:szCs w:val="20"/>
        </w:rPr>
      </w:pPr>
    </w:p>
    <w:p w:rsidR="000B369E" w:rsidRPr="000B369E" w:rsidRDefault="000B369E" w:rsidP="000B369E">
      <w:pPr>
        <w:pStyle w:val="Paragraphedeliste"/>
        <w:numPr>
          <w:ilvl w:val="0"/>
          <w:numId w:val="20"/>
        </w:numPr>
        <w:spacing w:line="240" w:lineRule="auto"/>
        <w:textAlignment w:val="center"/>
        <w:rPr>
          <w:rFonts w:eastAsia="Times New Roman" w:cs="Calibri"/>
          <w:sz w:val="20"/>
          <w:szCs w:val="20"/>
          <w:u w:val="single"/>
          <w:lang w:eastAsia="fr-FR"/>
        </w:rPr>
      </w:pPr>
      <w:r w:rsidRPr="000B369E">
        <w:rPr>
          <w:rFonts w:eastAsia="Times New Roman" w:cs="Calibri"/>
          <w:sz w:val="20"/>
          <w:szCs w:val="20"/>
          <w:u w:val="single"/>
          <w:lang w:eastAsia="fr-FR"/>
        </w:rPr>
        <w:t>Formations présentes dans le catalogue FMCR</w:t>
      </w:r>
    </w:p>
    <w:p w:rsidR="000B369E" w:rsidRPr="000B369E" w:rsidRDefault="000B369E" w:rsidP="000B369E">
      <w:pPr>
        <w:pStyle w:val="Paragraphedeliste"/>
        <w:numPr>
          <w:ilvl w:val="1"/>
          <w:numId w:val="20"/>
        </w:numPr>
        <w:spacing w:line="240" w:lineRule="auto"/>
        <w:jc w:val="both"/>
        <w:textAlignment w:val="center"/>
        <w:rPr>
          <w:rFonts w:eastAsia="Times New Roman" w:cs="Calibri"/>
          <w:sz w:val="20"/>
          <w:szCs w:val="20"/>
          <w:u w:val="single"/>
          <w:lang w:eastAsia="fr-FR"/>
        </w:rPr>
      </w:pPr>
      <w:r w:rsidRPr="000B369E">
        <w:rPr>
          <w:rFonts w:eastAsia="Times New Roman" w:cs="Calibri"/>
          <w:sz w:val="20"/>
          <w:szCs w:val="20"/>
          <w:lang w:eastAsia="fr-FR"/>
        </w:rPr>
        <w:t xml:space="preserve">"AFGSU1 - Formation gestes et soins d'urgence - Niveau 1" </w:t>
      </w:r>
    </w:p>
    <w:p w:rsidR="000B369E" w:rsidRPr="000B369E" w:rsidRDefault="000B369E" w:rsidP="000B369E">
      <w:pPr>
        <w:pStyle w:val="Paragraphedeliste"/>
        <w:numPr>
          <w:ilvl w:val="1"/>
          <w:numId w:val="20"/>
        </w:numPr>
        <w:spacing w:line="240" w:lineRule="auto"/>
        <w:jc w:val="both"/>
        <w:textAlignment w:val="center"/>
        <w:rPr>
          <w:rFonts w:eastAsia="Times New Roman" w:cs="Calibri"/>
          <w:sz w:val="20"/>
          <w:szCs w:val="20"/>
          <w:u w:val="single"/>
          <w:lang w:eastAsia="fr-FR"/>
        </w:rPr>
      </w:pPr>
      <w:r w:rsidRPr="000B369E">
        <w:rPr>
          <w:rFonts w:eastAsia="Times New Roman" w:cs="Calibri"/>
          <w:sz w:val="20"/>
          <w:szCs w:val="20"/>
          <w:lang w:eastAsia="fr-FR"/>
        </w:rPr>
        <w:t>"AFGSU1 MAC - gestions et soins d'</w:t>
      </w:r>
      <w:r>
        <w:rPr>
          <w:rFonts w:eastAsia="Times New Roman" w:cs="Calibri"/>
          <w:sz w:val="20"/>
          <w:szCs w:val="20"/>
          <w:lang w:eastAsia="fr-FR"/>
        </w:rPr>
        <w:t xml:space="preserve">urgence - niveau 1 - recyclage", </w:t>
      </w:r>
      <w:r w:rsidRPr="000B369E">
        <w:rPr>
          <w:rFonts w:eastAsia="Times New Roman" w:cs="Calibri"/>
          <w:sz w:val="20"/>
          <w:szCs w:val="20"/>
          <w:lang w:eastAsia="fr-FR"/>
        </w:rPr>
        <w:t>au plus tard 4 ans après la formation initiale</w:t>
      </w:r>
    </w:p>
    <w:p w:rsidR="000B369E" w:rsidRPr="000B369E" w:rsidRDefault="00354AB4" w:rsidP="000B369E">
      <w:pPr>
        <w:pStyle w:val="Paragraphedeliste"/>
        <w:numPr>
          <w:ilvl w:val="1"/>
          <w:numId w:val="20"/>
        </w:numPr>
        <w:spacing w:line="240" w:lineRule="auto"/>
        <w:textAlignment w:val="center"/>
        <w:rPr>
          <w:rFonts w:eastAsia="Times New Roman" w:cs="Calibri"/>
          <w:sz w:val="20"/>
          <w:szCs w:val="20"/>
          <w:lang w:eastAsia="fr-FR"/>
        </w:rPr>
      </w:pPr>
      <w:r>
        <w:rPr>
          <w:rFonts w:eastAsia="Times New Roman" w:cs="Calibri"/>
          <w:sz w:val="20"/>
          <w:szCs w:val="20"/>
          <w:lang w:eastAsia="fr-FR"/>
        </w:rPr>
        <w:t>« Management et gestion de projets opérationnels »</w:t>
      </w:r>
    </w:p>
    <w:p w:rsidR="000B369E" w:rsidRPr="000B369E" w:rsidRDefault="000B369E" w:rsidP="000B369E">
      <w:pPr>
        <w:pStyle w:val="Paragraphedeliste"/>
        <w:numPr>
          <w:ilvl w:val="1"/>
          <w:numId w:val="20"/>
        </w:numPr>
        <w:spacing w:line="240" w:lineRule="auto"/>
        <w:jc w:val="both"/>
        <w:textAlignment w:val="center"/>
        <w:rPr>
          <w:rFonts w:eastAsia="Times New Roman" w:cs="Calibri"/>
          <w:sz w:val="20"/>
          <w:szCs w:val="20"/>
          <w:u w:val="single"/>
          <w:lang w:eastAsia="fr-FR"/>
        </w:rPr>
      </w:pPr>
      <w:r w:rsidRPr="000B369E">
        <w:rPr>
          <w:rFonts w:eastAsia="Times New Roman" w:cstheme="minorHAnsi"/>
          <w:sz w:val="20"/>
          <w:szCs w:val="20"/>
          <w:lang w:eastAsia="fr-FR"/>
        </w:rPr>
        <w:t xml:space="preserve"> « Animation en unité de vie protégée » </w:t>
      </w:r>
    </w:p>
    <w:p w:rsidR="000B369E" w:rsidRPr="000B369E" w:rsidRDefault="000B369E" w:rsidP="000B369E">
      <w:pPr>
        <w:pStyle w:val="Paragraphedeliste"/>
        <w:numPr>
          <w:ilvl w:val="1"/>
          <w:numId w:val="20"/>
        </w:numPr>
        <w:spacing w:line="240" w:lineRule="auto"/>
        <w:jc w:val="both"/>
        <w:textAlignment w:val="center"/>
        <w:rPr>
          <w:rFonts w:eastAsia="Times New Roman" w:cs="Calibri"/>
          <w:sz w:val="20"/>
          <w:szCs w:val="20"/>
          <w:lang w:eastAsia="fr-FR"/>
        </w:rPr>
      </w:pPr>
      <w:r w:rsidRPr="000B369E">
        <w:rPr>
          <w:rFonts w:eastAsia="Times New Roman" w:cs="Calibri"/>
          <w:sz w:val="20"/>
          <w:szCs w:val="20"/>
          <w:lang w:eastAsia="fr-FR"/>
        </w:rPr>
        <w:t xml:space="preserve"> « Troubles du comportement chez la personne âgée : Comment les prévenir et comment les gérer » </w:t>
      </w:r>
    </w:p>
    <w:p w:rsidR="000B369E" w:rsidRPr="000B369E" w:rsidRDefault="000B369E" w:rsidP="000B369E">
      <w:pPr>
        <w:pStyle w:val="Paragraphedeliste"/>
        <w:numPr>
          <w:ilvl w:val="1"/>
          <w:numId w:val="20"/>
        </w:numPr>
        <w:spacing w:line="240" w:lineRule="auto"/>
        <w:jc w:val="both"/>
        <w:textAlignment w:val="center"/>
        <w:rPr>
          <w:rFonts w:eastAsia="Times New Roman" w:cs="Calibri"/>
          <w:sz w:val="20"/>
          <w:szCs w:val="20"/>
          <w:u w:val="single"/>
          <w:lang w:eastAsia="fr-FR"/>
        </w:rPr>
      </w:pPr>
      <w:r w:rsidRPr="000B369E">
        <w:rPr>
          <w:rFonts w:cs="Calibri"/>
          <w:sz w:val="20"/>
          <w:szCs w:val="20"/>
        </w:rPr>
        <w:t xml:space="preserve">"Relations avec les familles des résidents en institution et à domicile" </w:t>
      </w:r>
    </w:p>
    <w:p w:rsidR="000B369E" w:rsidRPr="000B369E" w:rsidRDefault="000B369E" w:rsidP="000B369E">
      <w:pPr>
        <w:pStyle w:val="Paragraphedeliste"/>
        <w:numPr>
          <w:ilvl w:val="1"/>
          <w:numId w:val="20"/>
        </w:numPr>
        <w:spacing w:line="240" w:lineRule="auto"/>
        <w:textAlignment w:val="center"/>
        <w:rPr>
          <w:rFonts w:eastAsia="Times New Roman" w:cs="Calibri"/>
          <w:sz w:val="20"/>
          <w:szCs w:val="20"/>
          <w:u w:val="single"/>
          <w:lang w:eastAsia="fr-FR"/>
        </w:rPr>
      </w:pPr>
      <w:r w:rsidRPr="000B369E">
        <w:rPr>
          <w:rFonts w:cs="Calibri"/>
          <w:sz w:val="20"/>
          <w:szCs w:val="20"/>
        </w:rPr>
        <w:t xml:space="preserve">« Mobilisation des personnes à mobilité réduite » </w:t>
      </w:r>
    </w:p>
    <w:p w:rsidR="007F4551" w:rsidRPr="000B369E" w:rsidRDefault="007F4551" w:rsidP="007F4551">
      <w:pPr>
        <w:pStyle w:val="Paragraphedeliste"/>
        <w:numPr>
          <w:ilvl w:val="1"/>
          <w:numId w:val="20"/>
        </w:numPr>
        <w:spacing w:line="240" w:lineRule="auto"/>
        <w:rPr>
          <w:rFonts w:ascii="Times New Roman" w:eastAsia="Times New Roman" w:hAnsi="Times New Roman"/>
          <w:sz w:val="20"/>
          <w:szCs w:val="20"/>
          <w:lang w:eastAsia="fr-FR"/>
        </w:rPr>
      </w:pPr>
      <w:r w:rsidRPr="007F4551">
        <w:rPr>
          <w:rFonts w:eastAsia="Times New Roman" w:cs="Calibri"/>
          <w:bCs/>
          <w:sz w:val="20"/>
          <w:szCs w:val="20"/>
          <w:lang w:eastAsia="fr-FR"/>
        </w:rPr>
        <w:t>Formation annuelle de sécurité</w:t>
      </w:r>
      <w:r w:rsidRPr="000B369E">
        <w:rPr>
          <w:rFonts w:eastAsia="Times New Roman" w:cs="Calibri"/>
          <w:sz w:val="20"/>
          <w:szCs w:val="20"/>
          <w:lang w:eastAsia="fr-FR"/>
        </w:rPr>
        <w:t>: exercice d'évacuation et manipulation des extincteurs</w:t>
      </w:r>
      <w:r>
        <w:rPr>
          <w:rFonts w:eastAsia="Times New Roman" w:cs="Calibri"/>
          <w:sz w:val="20"/>
          <w:szCs w:val="20"/>
          <w:lang w:eastAsia="fr-FR"/>
        </w:rPr>
        <w:t xml:space="preserve"> et gestion de la centrale SSI</w:t>
      </w:r>
    </w:p>
    <w:p w:rsidR="000B369E" w:rsidRPr="000B369E" w:rsidRDefault="000B369E" w:rsidP="000B369E">
      <w:pPr>
        <w:pStyle w:val="Paragraphedeliste"/>
        <w:spacing w:line="240" w:lineRule="auto"/>
        <w:ind w:left="1440"/>
        <w:textAlignment w:val="center"/>
        <w:rPr>
          <w:rFonts w:eastAsia="Times New Roman" w:cs="Calibri"/>
          <w:sz w:val="20"/>
          <w:szCs w:val="20"/>
          <w:u w:val="single"/>
          <w:lang w:eastAsia="fr-FR"/>
        </w:rPr>
      </w:pPr>
    </w:p>
    <w:p w:rsidR="000B369E" w:rsidRPr="000B369E" w:rsidRDefault="000B369E" w:rsidP="000B369E">
      <w:pPr>
        <w:pStyle w:val="Paragraphedeliste"/>
        <w:numPr>
          <w:ilvl w:val="0"/>
          <w:numId w:val="20"/>
        </w:numPr>
        <w:spacing w:line="240" w:lineRule="auto"/>
        <w:textAlignment w:val="center"/>
        <w:rPr>
          <w:sz w:val="20"/>
          <w:szCs w:val="20"/>
          <w:u w:val="single"/>
        </w:rPr>
      </w:pPr>
      <w:r w:rsidRPr="000B369E">
        <w:rPr>
          <w:sz w:val="20"/>
          <w:szCs w:val="20"/>
          <w:u w:val="single"/>
        </w:rPr>
        <w:t>Formations hors catalogue FMCR</w:t>
      </w:r>
    </w:p>
    <w:p w:rsidR="000B369E" w:rsidRPr="000B369E" w:rsidRDefault="000B369E" w:rsidP="000B369E">
      <w:pPr>
        <w:pStyle w:val="Paragraphedeliste"/>
        <w:numPr>
          <w:ilvl w:val="1"/>
          <w:numId w:val="20"/>
        </w:numPr>
        <w:spacing w:line="240" w:lineRule="auto"/>
        <w:jc w:val="both"/>
        <w:textAlignment w:val="center"/>
        <w:rPr>
          <w:rFonts w:eastAsia="Times New Roman" w:cs="Calibri"/>
          <w:sz w:val="20"/>
          <w:szCs w:val="20"/>
          <w:lang w:eastAsia="fr-FR"/>
        </w:rPr>
      </w:pPr>
      <w:r w:rsidRPr="000B369E">
        <w:rPr>
          <w:rFonts w:eastAsia="Times New Roman" w:cs="Calibri"/>
          <w:sz w:val="20"/>
          <w:szCs w:val="20"/>
          <w:lang w:eastAsia="fr-FR"/>
        </w:rPr>
        <w:t>Logiciel TITAN : FORMATION ANIMATION (par la référente TITAN du SUNI)</w:t>
      </w:r>
    </w:p>
    <w:p w:rsidR="000B369E" w:rsidRPr="000B369E" w:rsidRDefault="000B369E" w:rsidP="000B369E">
      <w:pPr>
        <w:pStyle w:val="Paragraphedeliste"/>
        <w:numPr>
          <w:ilvl w:val="1"/>
          <w:numId w:val="20"/>
        </w:numPr>
        <w:spacing w:line="240" w:lineRule="auto"/>
        <w:jc w:val="both"/>
        <w:rPr>
          <w:rFonts w:ascii="Times New Roman" w:eastAsia="Times New Roman" w:hAnsi="Times New Roman"/>
          <w:sz w:val="20"/>
          <w:szCs w:val="20"/>
          <w:lang w:eastAsia="fr-FR"/>
        </w:rPr>
      </w:pPr>
      <w:r w:rsidRPr="000B369E">
        <w:rPr>
          <w:rFonts w:cs="Calibri"/>
          <w:bCs/>
          <w:sz w:val="20"/>
          <w:szCs w:val="20"/>
        </w:rPr>
        <w:t xml:space="preserve">Sensibilisations/formations internes annuelles </w:t>
      </w:r>
    </w:p>
    <w:p w:rsidR="000B369E" w:rsidRPr="000B369E" w:rsidRDefault="000B369E" w:rsidP="000B369E">
      <w:pPr>
        <w:pStyle w:val="Paragraphedeliste"/>
        <w:numPr>
          <w:ilvl w:val="2"/>
          <w:numId w:val="20"/>
        </w:numPr>
        <w:spacing w:line="240" w:lineRule="auto"/>
        <w:rPr>
          <w:rFonts w:eastAsia="Times New Roman" w:cstheme="minorHAnsi"/>
          <w:sz w:val="20"/>
          <w:szCs w:val="20"/>
          <w:lang w:eastAsia="fr-FR"/>
        </w:rPr>
      </w:pPr>
      <w:r w:rsidRPr="000B369E">
        <w:rPr>
          <w:rFonts w:eastAsia="Times New Roman" w:cstheme="minorHAnsi"/>
          <w:sz w:val="20"/>
          <w:szCs w:val="20"/>
          <w:lang w:eastAsia="fr-FR"/>
        </w:rPr>
        <w:t xml:space="preserve">Précautions standards et complémentaires </w:t>
      </w:r>
      <w:r w:rsidRPr="000B369E">
        <w:rPr>
          <w:sz w:val="20"/>
          <w:szCs w:val="20"/>
          <w:lang w:eastAsia="fr-FR"/>
        </w:rPr>
        <w:t>(cadre supérieur de santé et référents hygiène)</w:t>
      </w:r>
    </w:p>
    <w:p w:rsidR="000B369E" w:rsidRPr="000B369E" w:rsidRDefault="000B369E" w:rsidP="000B369E">
      <w:pPr>
        <w:pStyle w:val="Paragraphedeliste"/>
        <w:numPr>
          <w:ilvl w:val="2"/>
          <w:numId w:val="20"/>
        </w:numPr>
        <w:spacing w:line="240" w:lineRule="auto"/>
        <w:rPr>
          <w:rFonts w:eastAsia="Times New Roman" w:cstheme="minorHAnsi"/>
          <w:sz w:val="20"/>
          <w:szCs w:val="20"/>
          <w:lang w:eastAsia="fr-FR"/>
        </w:rPr>
      </w:pPr>
      <w:r w:rsidRPr="000B369E">
        <w:rPr>
          <w:rFonts w:eastAsia="Times New Roman" w:cstheme="minorHAnsi"/>
          <w:sz w:val="20"/>
          <w:szCs w:val="20"/>
          <w:lang w:eastAsia="fr-FR"/>
        </w:rPr>
        <w:t xml:space="preserve">Rappels </w:t>
      </w:r>
      <w:r w:rsidR="00354AB4">
        <w:rPr>
          <w:rFonts w:eastAsia="Times New Roman" w:cstheme="minorHAnsi"/>
          <w:sz w:val="20"/>
          <w:szCs w:val="20"/>
          <w:lang w:eastAsia="fr-FR"/>
        </w:rPr>
        <w:t>campagne vaccinale</w:t>
      </w:r>
      <w:r w:rsidRPr="000B369E">
        <w:rPr>
          <w:rFonts w:eastAsia="Times New Roman" w:cstheme="minorHAnsi"/>
          <w:sz w:val="20"/>
          <w:szCs w:val="20"/>
          <w:lang w:eastAsia="fr-FR"/>
        </w:rPr>
        <w:t xml:space="preserve"> (septembre – médecin coordonnateur)</w:t>
      </w:r>
      <w:r w:rsidR="00354AB4">
        <w:rPr>
          <w:rFonts w:eastAsia="Times New Roman" w:cstheme="minorHAnsi"/>
          <w:sz w:val="20"/>
          <w:szCs w:val="20"/>
          <w:lang w:eastAsia="fr-FR"/>
        </w:rPr>
        <w:t xml:space="preserve"> et plan canicule (juin – médecin coordonnateur)</w:t>
      </w:r>
    </w:p>
    <w:p w:rsidR="000B369E" w:rsidRPr="000B369E" w:rsidRDefault="000B369E" w:rsidP="000B369E">
      <w:pPr>
        <w:pStyle w:val="Paragraphedeliste"/>
        <w:numPr>
          <w:ilvl w:val="1"/>
          <w:numId w:val="20"/>
        </w:numPr>
        <w:spacing w:line="240" w:lineRule="auto"/>
        <w:jc w:val="both"/>
        <w:rPr>
          <w:rFonts w:eastAsia="Times New Roman" w:cstheme="minorHAnsi"/>
          <w:sz w:val="20"/>
          <w:szCs w:val="20"/>
          <w:lang w:eastAsia="fr-FR"/>
        </w:rPr>
      </w:pPr>
      <w:r w:rsidRPr="000B369E">
        <w:rPr>
          <w:rFonts w:eastAsia="Times New Roman" w:cstheme="minorHAnsi"/>
          <w:sz w:val="20"/>
          <w:szCs w:val="20"/>
          <w:lang w:eastAsia="fr-FR"/>
        </w:rPr>
        <w:t>Accompagnement des sujets âgés atteint de pathologies psychiatriques (par le GHU)</w:t>
      </w:r>
    </w:p>
    <w:p w:rsidR="00764AAF" w:rsidRDefault="00764AAF" w:rsidP="00764AAF">
      <w:pPr>
        <w:shd w:val="clear" w:color="auto" w:fill="FFFFFF" w:themeFill="background1"/>
        <w:spacing w:after="0"/>
        <w:ind w:left="-709" w:right="-567"/>
        <w:rPr>
          <w:b/>
          <w:sz w:val="20"/>
          <w:szCs w:val="20"/>
        </w:rPr>
      </w:pPr>
      <w:r>
        <w:rPr>
          <w:b/>
          <w:sz w:val="20"/>
          <w:szCs w:val="20"/>
        </w:rPr>
        <w:t>Formations conseillées en fonction de vos besoins</w:t>
      </w:r>
    </w:p>
    <w:p w:rsidR="00764AAF" w:rsidRPr="000B369E" w:rsidRDefault="00764AAF" w:rsidP="000B369E">
      <w:pPr>
        <w:pStyle w:val="Sansinterligne"/>
        <w:rPr>
          <w:sz w:val="20"/>
          <w:szCs w:val="20"/>
        </w:rPr>
      </w:pPr>
    </w:p>
    <w:p w:rsidR="000B369E" w:rsidRPr="000B369E" w:rsidRDefault="000B369E" w:rsidP="000B369E">
      <w:pPr>
        <w:pStyle w:val="Sansinterligne"/>
        <w:numPr>
          <w:ilvl w:val="0"/>
          <w:numId w:val="22"/>
        </w:numPr>
        <w:rPr>
          <w:rFonts w:eastAsia="Times New Roman" w:cstheme="minorHAnsi"/>
          <w:sz w:val="20"/>
          <w:szCs w:val="20"/>
          <w:lang w:eastAsia="fr-FR"/>
        </w:rPr>
      </w:pPr>
      <w:r w:rsidRPr="000B369E">
        <w:rPr>
          <w:rFonts w:eastAsia="Times New Roman" w:cstheme="minorHAnsi"/>
          <w:sz w:val="20"/>
          <w:szCs w:val="20"/>
          <w:lang w:eastAsia="fr-FR"/>
        </w:rPr>
        <w:t xml:space="preserve">Connaissance de la personne âgée dépendante </w:t>
      </w:r>
    </w:p>
    <w:p w:rsidR="000B369E" w:rsidRPr="000B369E" w:rsidRDefault="000B369E" w:rsidP="000B369E">
      <w:pPr>
        <w:pStyle w:val="Sansinterligne"/>
        <w:numPr>
          <w:ilvl w:val="0"/>
          <w:numId w:val="22"/>
        </w:numPr>
        <w:rPr>
          <w:sz w:val="20"/>
          <w:szCs w:val="20"/>
        </w:rPr>
      </w:pPr>
      <w:r w:rsidRPr="000B369E">
        <w:rPr>
          <w:sz w:val="20"/>
          <w:szCs w:val="20"/>
        </w:rPr>
        <w:t xml:space="preserve">Animation auprès des personnes âgées en EHPAD </w:t>
      </w:r>
    </w:p>
    <w:p w:rsidR="000B369E" w:rsidRPr="000B369E" w:rsidRDefault="000B369E" w:rsidP="000B369E">
      <w:pPr>
        <w:pStyle w:val="Sansinterligne"/>
        <w:numPr>
          <w:ilvl w:val="0"/>
          <w:numId w:val="22"/>
        </w:numPr>
        <w:rPr>
          <w:sz w:val="20"/>
          <w:szCs w:val="20"/>
        </w:rPr>
      </w:pPr>
      <w:r w:rsidRPr="000B369E">
        <w:rPr>
          <w:rFonts w:ascii="Calibri" w:hAnsi="Calibri" w:cs="Calibri"/>
          <w:sz w:val="20"/>
          <w:szCs w:val="20"/>
        </w:rPr>
        <w:t xml:space="preserve">Accueil public difficile et gestion des comportements agressifs et pathologiques </w:t>
      </w:r>
    </w:p>
    <w:p w:rsidR="000B369E" w:rsidRPr="000B369E" w:rsidRDefault="000B369E" w:rsidP="000B369E">
      <w:pPr>
        <w:pStyle w:val="Sansinterligne"/>
        <w:numPr>
          <w:ilvl w:val="0"/>
          <w:numId w:val="22"/>
        </w:numPr>
        <w:rPr>
          <w:sz w:val="20"/>
          <w:szCs w:val="20"/>
        </w:rPr>
      </w:pPr>
      <w:r w:rsidRPr="000B369E">
        <w:rPr>
          <w:sz w:val="20"/>
          <w:szCs w:val="20"/>
        </w:rPr>
        <w:t xml:space="preserve">Sensibilisation à l’art-thérapie  </w:t>
      </w:r>
    </w:p>
    <w:p w:rsidR="000B369E" w:rsidRPr="000B369E" w:rsidRDefault="000B369E" w:rsidP="000B369E">
      <w:pPr>
        <w:pStyle w:val="Sansinterligne"/>
        <w:numPr>
          <w:ilvl w:val="0"/>
          <w:numId w:val="22"/>
        </w:numPr>
        <w:rPr>
          <w:sz w:val="20"/>
          <w:szCs w:val="20"/>
        </w:rPr>
      </w:pPr>
      <w:r w:rsidRPr="000B369E">
        <w:rPr>
          <w:sz w:val="20"/>
          <w:szCs w:val="20"/>
        </w:rPr>
        <w:t xml:space="preserve">Introduction à la musicothérapie en EHPAD </w:t>
      </w:r>
    </w:p>
    <w:p w:rsidR="000B369E" w:rsidRPr="000B369E" w:rsidRDefault="000B369E" w:rsidP="000B369E">
      <w:pPr>
        <w:pStyle w:val="Sansinterligne"/>
        <w:numPr>
          <w:ilvl w:val="0"/>
          <w:numId w:val="22"/>
        </w:numPr>
        <w:rPr>
          <w:sz w:val="20"/>
          <w:szCs w:val="20"/>
        </w:rPr>
      </w:pPr>
      <w:r w:rsidRPr="000B369E">
        <w:rPr>
          <w:sz w:val="20"/>
          <w:szCs w:val="20"/>
        </w:rPr>
        <w:t xml:space="preserve">Les moyens de lutter contre l’isolement social  </w:t>
      </w:r>
    </w:p>
    <w:p w:rsidR="000B369E" w:rsidRPr="000B369E" w:rsidRDefault="000B369E" w:rsidP="000B369E">
      <w:pPr>
        <w:pStyle w:val="Sansinterligne"/>
        <w:numPr>
          <w:ilvl w:val="0"/>
          <w:numId w:val="22"/>
        </w:numPr>
        <w:rPr>
          <w:rFonts w:eastAsia="Times New Roman" w:cstheme="minorHAnsi"/>
          <w:sz w:val="20"/>
          <w:szCs w:val="20"/>
          <w:lang w:eastAsia="fr-FR"/>
        </w:rPr>
      </w:pPr>
      <w:r w:rsidRPr="000B369E">
        <w:rPr>
          <w:rFonts w:eastAsia="Times New Roman" w:cstheme="minorHAnsi"/>
          <w:sz w:val="20"/>
          <w:szCs w:val="20"/>
          <w:lang w:eastAsia="fr-FR"/>
        </w:rPr>
        <w:t xml:space="preserve">Situation d’agressivité avec une personne âgée </w:t>
      </w:r>
    </w:p>
    <w:p w:rsidR="000B369E" w:rsidRPr="000B369E" w:rsidRDefault="000B369E" w:rsidP="000B369E">
      <w:pPr>
        <w:pStyle w:val="Sansinterligne"/>
        <w:numPr>
          <w:ilvl w:val="0"/>
          <w:numId w:val="22"/>
        </w:numPr>
        <w:rPr>
          <w:rFonts w:eastAsia="Times New Roman" w:cstheme="minorHAnsi"/>
          <w:sz w:val="20"/>
          <w:szCs w:val="20"/>
          <w:lang w:eastAsia="fr-FR"/>
        </w:rPr>
      </w:pPr>
      <w:r w:rsidRPr="000B369E">
        <w:rPr>
          <w:rFonts w:eastAsia="Times New Roman" w:cstheme="minorHAnsi"/>
          <w:sz w:val="20"/>
          <w:szCs w:val="20"/>
          <w:lang w:eastAsia="fr-FR"/>
        </w:rPr>
        <w:t xml:space="preserve">Activités en espace multi-sensoriel de type Snoezelen </w:t>
      </w:r>
    </w:p>
    <w:p w:rsidR="000B369E" w:rsidRPr="000B369E" w:rsidRDefault="000B369E" w:rsidP="000B369E">
      <w:pPr>
        <w:pStyle w:val="Sansinterligne"/>
        <w:numPr>
          <w:ilvl w:val="0"/>
          <w:numId w:val="22"/>
        </w:numPr>
        <w:rPr>
          <w:rFonts w:eastAsia="Times New Roman" w:cstheme="minorHAnsi"/>
          <w:sz w:val="20"/>
          <w:szCs w:val="20"/>
          <w:lang w:eastAsia="fr-FR"/>
        </w:rPr>
      </w:pPr>
      <w:r w:rsidRPr="000B369E">
        <w:rPr>
          <w:rFonts w:eastAsia="Times New Roman" w:cstheme="minorHAnsi"/>
          <w:sz w:val="20"/>
          <w:szCs w:val="20"/>
          <w:lang w:eastAsia="fr-FR"/>
        </w:rPr>
        <w:t xml:space="preserve">Les facteurs de stimulation sensorielle de la mémoire </w:t>
      </w:r>
    </w:p>
    <w:p w:rsidR="000B369E" w:rsidRPr="000B369E" w:rsidRDefault="000B369E" w:rsidP="000B369E">
      <w:pPr>
        <w:pStyle w:val="Sansinterligne"/>
        <w:numPr>
          <w:ilvl w:val="0"/>
          <w:numId w:val="22"/>
        </w:numPr>
        <w:rPr>
          <w:rFonts w:eastAsia="Times New Roman" w:cstheme="minorHAnsi"/>
          <w:sz w:val="20"/>
          <w:szCs w:val="20"/>
          <w:lang w:eastAsia="fr-FR"/>
        </w:rPr>
      </w:pPr>
      <w:r w:rsidRPr="000B369E">
        <w:rPr>
          <w:rFonts w:eastAsia="Times New Roman" w:cstheme="minorHAnsi"/>
          <w:sz w:val="20"/>
          <w:szCs w:val="20"/>
          <w:lang w:eastAsia="fr-FR"/>
        </w:rPr>
        <w:t xml:space="preserve">Formation Excel, Word, Outlook, environnement </w:t>
      </w:r>
      <w:proofErr w:type="spellStart"/>
      <w:r w:rsidRPr="000B369E">
        <w:rPr>
          <w:rFonts w:eastAsia="Times New Roman" w:cstheme="minorHAnsi"/>
          <w:sz w:val="20"/>
          <w:szCs w:val="20"/>
          <w:lang w:eastAsia="fr-FR"/>
        </w:rPr>
        <w:t>windows</w:t>
      </w:r>
      <w:proofErr w:type="spellEnd"/>
      <w:r w:rsidRPr="000B369E">
        <w:rPr>
          <w:rFonts w:eastAsia="Times New Roman" w:cstheme="minorHAnsi"/>
          <w:sz w:val="20"/>
          <w:szCs w:val="20"/>
          <w:lang w:eastAsia="fr-FR"/>
        </w:rPr>
        <w:t xml:space="preserve"> (choisir en fonction de son niveau)</w:t>
      </w:r>
    </w:p>
    <w:p w:rsidR="000B369E" w:rsidRPr="000B369E" w:rsidRDefault="000B369E" w:rsidP="000B369E">
      <w:pPr>
        <w:pStyle w:val="Sansinterligne"/>
        <w:numPr>
          <w:ilvl w:val="0"/>
          <w:numId w:val="22"/>
        </w:numPr>
        <w:rPr>
          <w:rFonts w:eastAsia="Times New Roman" w:cstheme="minorHAnsi"/>
          <w:sz w:val="20"/>
          <w:szCs w:val="20"/>
          <w:lang w:eastAsia="fr-FR"/>
        </w:rPr>
      </w:pPr>
      <w:r w:rsidRPr="000B369E">
        <w:rPr>
          <w:rFonts w:eastAsia="Times New Roman" w:cstheme="minorHAnsi"/>
          <w:sz w:val="20"/>
          <w:szCs w:val="20"/>
          <w:lang w:eastAsia="fr-FR"/>
        </w:rPr>
        <w:t xml:space="preserve">S'affirmer dans ses relations professionnelles / Assertivité, les bases </w:t>
      </w:r>
    </w:p>
    <w:p w:rsidR="000B369E" w:rsidRPr="000B369E" w:rsidRDefault="000B369E" w:rsidP="000B369E">
      <w:pPr>
        <w:pStyle w:val="Sansinterligne"/>
        <w:numPr>
          <w:ilvl w:val="0"/>
          <w:numId w:val="22"/>
        </w:numPr>
        <w:rPr>
          <w:rFonts w:ascii="Times New Roman" w:eastAsia="Times New Roman" w:hAnsi="Times New Roman" w:cs="Times New Roman"/>
          <w:sz w:val="20"/>
          <w:szCs w:val="20"/>
          <w:lang w:eastAsia="fr-FR"/>
        </w:rPr>
      </w:pPr>
      <w:r w:rsidRPr="000B369E">
        <w:rPr>
          <w:rFonts w:ascii="Calibri" w:eastAsia="Times New Roman" w:hAnsi="Calibri" w:cs="Calibri"/>
          <w:sz w:val="20"/>
          <w:szCs w:val="20"/>
          <w:lang w:eastAsia="fr-FR"/>
        </w:rPr>
        <w:t xml:space="preserve">Gestion du stress </w:t>
      </w:r>
    </w:p>
    <w:p w:rsidR="00764AAF" w:rsidRPr="000B369E" w:rsidRDefault="000B369E" w:rsidP="000B369E">
      <w:pPr>
        <w:pStyle w:val="Sansinterligne"/>
        <w:numPr>
          <w:ilvl w:val="0"/>
          <w:numId w:val="22"/>
        </w:numPr>
        <w:rPr>
          <w:sz w:val="20"/>
          <w:szCs w:val="20"/>
        </w:rPr>
      </w:pPr>
      <w:r w:rsidRPr="000B369E">
        <w:rPr>
          <w:rFonts w:ascii="Calibri" w:eastAsia="Times New Roman" w:hAnsi="Calibri" w:cs="Calibri"/>
          <w:sz w:val="20"/>
          <w:szCs w:val="20"/>
          <w:lang w:eastAsia="fr-FR"/>
        </w:rPr>
        <w:t xml:space="preserve">Prévenir, gérer et dépasser les conflits </w:t>
      </w:r>
    </w:p>
    <w:sectPr w:rsidR="00764AAF" w:rsidRPr="000B369E"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431E30">
          <w:rPr>
            <w:noProof/>
          </w:rPr>
          <w:t>2</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6570164" wp14:editId="52DCFE4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364652A8"/>
    <w:multiLevelType w:val="hybridMultilevel"/>
    <w:tmpl w:val="8C3A2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7">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8">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0">
    <w:nsid w:val="4BD4543B"/>
    <w:multiLevelType w:val="hybridMultilevel"/>
    <w:tmpl w:val="4A0635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2">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6">
    <w:nsid w:val="66BA395E"/>
    <w:multiLevelType w:val="hybridMultilevel"/>
    <w:tmpl w:val="94CC049E"/>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7737986"/>
    <w:multiLevelType w:val="hybridMultilevel"/>
    <w:tmpl w:val="D27097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8">
    <w:nsid w:val="6A226B24"/>
    <w:multiLevelType w:val="hybridMultilevel"/>
    <w:tmpl w:val="4708655E"/>
    <w:lvl w:ilvl="0" w:tplc="48FC3B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21">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11"/>
  </w:num>
  <w:num w:numId="2">
    <w:abstractNumId w:val="19"/>
  </w:num>
  <w:num w:numId="3">
    <w:abstractNumId w:val="1"/>
  </w:num>
  <w:num w:numId="4">
    <w:abstractNumId w:val="9"/>
  </w:num>
  <w:num w:numId="5">
    <w:abstractNumId w:val="12"/>
  </w:num>
  <w:num w:numId="6">
    <w:abstractNumId w:val="7"/>
  </w:num>
  <w:num w:numId="7">
    <w:abstractNumId w:val="8"/>
  </w:num>
  <w:num w:numId="8">
    <w:abstractNumId w:val="4"/>
  </w:num>
  <w:num w:numId="9">
    <w:abstractNumId w:val="13"/>
  </w:num>
  <w:num w:numId="10">
    <w:abstractNumId w:val="14"/>
  </w:num>
  <w:num w:numId="11">
    <w:abstractNumId w:val="2"/>
  </w:num>
  <w:num w:numId="12">
    <w:abstractNumId w:val="0"/>
  </w:num>
  <w:num w:numId="13">
    <w:abstractNumId w:val="3"/>
  </w:num>
  <w:num w:numId="14">
    <w:abstractNumId w:val="20"/>
  </w:num>
  <w:num w:numId="15">
    <w:abstractNumId w:val="15"/>
  </w:num>
  <w:num w:numId="16">
    <w:abstractNumId w:val="6"/>
  </w:num>
  <w:num w:numId="17">
    <w:abstractNumId w:val="22"/>
  </w:num>
  <w:num w:numId="18">
    <w:abstractNumId w:val="5"/>
  </w:num>
  <w:num w:numId="19">
    <w:abstractNumId w:val="10"/>
  </w:num>
  <w:num w:numId="20">
    <w:abstractNumId w:val="16"/>
  </w:num>
  <w:num w:numId="21">
    <w:abstractNumId w:val="21"/>
  </w:num>
  <w:num w:numId="22">
    <w:abstractNumId w:val="18"/>
  </w:num>
  <w:num w:numId="23">
    <w:abstractNumId w:val="17"/>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60637"/>
    <w:rsid w:val="000B369E"/>
    <w:rsid w:val="000F2BA3"/>
    <w:rsid w:val="00101A3A"/>
    <w:rsid w:val="00185C49"/>
    <w:rsid w:val="001B4D0F"/>
    <w:rsid w:val="001F65FE"/>
    <w:rsid w:val="00214A1B"/>
    <w:rsid w:val="0021733A"/>
    <w:rsid w:val="0026310C"/>
    <w:rsid w:val="0027647A"/>
    <w:rsid w:val="002B58BB"/>
    <w:rsid w:val="002B5BD4"/>
    <w:rsid w:val="002C5D7E"/>
    <w:rsid w:val="003076F8"/>
    <w:rsid w:val="00325A82"/>
    <w:rsid w:val="00354AB4"/>
    <w:rsid w:val="003722EE"/>
    <w:rsid w:val="003B4822"/>
    <w:rsid w:val="003C1EFC"/>
    <w:rsid w:val="003C2CA8"/>
    <w:rsid w:val="003C4E5A"/>
    <w:rsid w:val="003F5A66"/>
    <w:rsid w:val="00431E30"/>
    <w:rsid w:val="004814C1"/>
    <w:rsid w:val="004971E7"/>
    <w:rsid w:val="004A25FA"/>
    <w:rsid w:val="004B0275"/>
    <w:rsid w:val="004E19F3"/>
    <w:rsid w:val="005106C8"/>
    <w:rsid w:val="00511051"/>
    <w:rsid w:val="005205FB"/>
    <w:rsid w:val="00532DA3"/>
    <w:rsid w:val="005648FE"/>
    <w:rsid w:val="00564A09"/>
    <w:rsid w:val="00565373"/>
    <w:rsid w:val="005B3900"/>
    <w:rsid w:val="005B5484"/>
    <w:rsid w:val="005C2951"/>
    <w:rsid w:val="005F1C23"/>
    <w:rsid w:val="006A53C4"/>
    <w:rsid w:val="006A559E"/>
    <w:rsid w:val="006B350F"/>
    <w:rsid w:val="006D0336"/>
    <w:rsid w:val="006D3FBB"/>
    <w:rsid w:val="007045CC"/>
    <w:rsid w:val="00745BAA"/>
    <w:rsid w:val="007535E7"/>
    <w:rsid w:val="00753AAA"/>
    <w:rsid w:val="00764AAF"/>
    <w:rsid w:val="007837DE"/>
    <w:rsid w:val="00784B3A"/>
    <w:rsid w:val="00784FD9"/>
    <w:rsid w:val="00785832"/>
    <w:rsid w:val="007F4551"/>
    <w:rsid w:val="00876AC0"/>
    <w:rsid w:val="008A50EB"/>
    <w:rsid w:val="008B73E6"/>
    <w:rsid w:val="009143EE"/>
    <w:rsid w:val="009453CD"/>
    <w:rsid w:val="009546EA"/>
    <w:rsid w:val="00967974"/>
    <w:rsid w:val="009F085B"/>
    <w:rsid w:val="00A2440E"/>
    <w:rsid w:val="00A24916"/>
    <w:rsid w:val="00A35135"/>
    <w:rsid w:val="00A4372C"/>
    <w:rsid w:val="00A62B2F"/>
    <w:rsid w:val="00A870DB"/>
    <w:rsid w:val="00AA504C"/>
    <w:rsid w:val="00AC646C"/>
    <w:rsid w:val="00AE5A83"/>
    <w:rsid w:val="00AF130C"/>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6B4F"/>
    <w:rsid w:val="00D214B6"/>
    <w:rsid w:val="00D26CC1"/>
    <w:rsid w:val="00D45975"/>
    <w:rsid w:val="00D64E49"/>
    <w:rsid w:val="00D83040"/>
    <w:rsid w:val="00D86621"/>
    <w:rsid w:val="00DD179A"/>
    <w:rsid w:val="00E32753"/>
    <w:rsid w:val="00E3648C"/>
    <w:rsid w:val="00E63B77"/>
    <w:rsid w:val="00E6635A"/>
    <w:rsid w:val="00E739B0"/>
    <w:rsid w:val="00E85028"/>
    <w:rsid w:val="00EB2D6C"/>
    <w:rsid w:val="00EB7DB3"/>
    <w:rsid w:val="00ED04C4"/>
    <w:rsid w:val="00EE1DC4"/>
    <w:rsid w:val="00F110BF"/>
    <w:rsid w:val="00F150FF"/>
    <w:rsid w:val="00F700F1"/>
    <w:rsid w:val="00F83A05"/>
    <w:rsid w:val="00FB5581"/>
    <w:rsid w:val="00FD2EAD"/>
    <w:rsid w:val="00FD3C63"/>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6310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6310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79EB-A389-4666-8A7E-2CDF5C82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1636</Words>
  <Characters>9002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4</cp:revision>
  <dcterms:created xsi:type="dcterms:W3CDTF">2024-10-07T07:56:00Z</dcterms:created>
  <dcterms:modified xsi:type="dcterms:W3CDTF">2024-10-07T08:03:00Z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