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74B482A3" w14:textId="77777777" w:rsidTr="00B2520F">
        <w:trPr>
          <w:trHeight w:val="270"/>
          <w:tblCellSpacing w:w="0" w:type="dxa"/>
          <w:jc w:val="center"/>
        </w:trPr>
        <w:tc>
          <w:tcPr>
            <w:tcW w:w="10430" w:type="dxa"/>
            <w:gridSpan w:val="6"/>
            <w:tcBorders>
              <w:top w:val="nil"/>
              <w:left w:val="nil"/>
              <w:bottom w:val="single" w:sz="8" w:space="0" w:color="03688D"/>
              <w:right w:val="nil"/>
            </w:tcBorders>
            <w:vAlign w:val="center"/>
            <w:hideMark/>
          </w:tcPr>
          <w:p w14:paraId="02AA0566"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4F9DD300" w14:textId="77777777" w:rsidR="000F2BA3" w:rsidRPr="00565373" w:rsidRDefault="00DE284B" w:rsidP="0014348B">
            <w:pPr>
              <w:shd w:val="clear" w:color="auto" w:fill="FFFFFF" w:themeFill="background1"/>
              <w:spacing w:after="120"/>
              <w:ind w:left="56" w:right="-567"/>
              <w:jc w:val="center"/>
              <w:rPr>
                <w:rFonts w:ascii="Arial" w:hAnsi="Arial" w:cs="Arial"/>
                <w:b/>
                <w:bCs/>
                <w:color w:val="03688D"/>
                <w:szCs w:val="20"/>
              </w:rPr>
            </w:pPr>
            <w:r w:rsidRPr="00DE284B">
              <w:rPr>
                <w:rStyle w:val="lev"/>
                <w:rFonts w:cstheme="minorHAnsi"/>
                <w:szCs w:val="20"/>
              </w:rPr>
              <w:t>« Infirmier</w:t>
            </w:r>
            <w:r w:rsidR="00B2520F">
              <w:rPr>
                <w:rStyle w:val="lev"/>
                <w:rFonts w:cstheme="minorHAnsi"/>
                <w:szCs w:val="20"/>
              </w:rPr>
              <w:t xml:space="preserve"> de jour</w:t>
            </w:r>
            <w:r w:rsidRPr="00DE284B">
              <w:rPr>
                <w:rStyle w:val="lev"/>
                <w:rFonts w:cstheme="minorHAnsi"/>
                <w:szCs w:val="20"/>
              </w:rPr>
              <w:t xml:space="preserve"> en EHPAD»</w:t>
            </w:r>
          </w:p>
        </w:tc>
      </w:tr>
      <w:tr w:rsidR="00B2520F" w:rsidRPr="00C908E5" w14:paraId="752C18F8" w14:textId="77777777" w:rsidTr="00B277E4">
        <w:trPr>
          <w:trHeight w:val="300"/>
          <w:tblCellSpacing w:w="0" w:type="dxa"/>
          <w:jc w:val="center"/>
        </w:trPr>
        <w:tc>
          <w:tcPr>
            <w:tcW w:w="10345" w:type="dxa"/>
            <w:gridSpan w:val="5"/>
            <w:vAlign w:val="center"/>
            <w:hideMark/>
          </w:tcPr>
          <w:p w14:paraId="4C049DAD" w14:textId="77777777" w:rsidR="00B2520F" w:rsidRPr="00EB2D6C" w:rsidRDefault="00B2520F" w:rsidP="00B277E4">
            <w:pPr>
              <w:shd w:val="clear" w:color="auto" w:fill="FFFFFF" w:themeFill="background1"/>
              <w:spacing w:after="0"/>
              <w:ind w:right="1"/>
              <w:rPr>
                <w:rStyle w:val="lev"/>
                <w:rFonts w:ascii="Arial" w:hAnsi="Arial" w:cs="Arial"/>
                <w:b w:val="0"/>
                <w:i/>
                <w:sz w:val="20"/>
                <w:szCs w:val="20"/>
              </w:rPr>
            </w:pPr>
            <w:r>
              <w:rPr>
                <w:rStyle w:val="lev"/>
                <w:rFonts w:ascii="Arial" w:hAnsi="Arial" w:cs="Arial"/>
                <w:color w:val="03688D"/>
                <w:sz w:val="20"/>
                <w:szCs w:val="20"/>
              </w:rPr>
              <w:t>Recruteur</w:t>
            </w:r>
            <w:r w:rsidRPr="00C908E5">
              <w:rPr>
                <w:rStyle w:val="lev"/>
                <w:rFonts w:ascii="Arial" w:hAnsi="Arial" w:cs="Arial"/>
                <w:color w:val="03688D"/>
                <w:sz w:val="20"/>
                <w:szCs w:val="20"/>
              </w:rPr>
              <w:t xml:space="preserve">: </w:t>
            </w:r>
            <w:r>
              <w:rPr>
                <w:bCs/>
                <w:color w:val="000000"/>
              </w:rPr>
              <w:t xml:space="preserve">CASVP                                                              </w:t>
            </w:r>
            <w:r w:rsidR="00C15AFF">
              <w:rPr>
                <w:bCs/>
                <w:color w:val="000000"/>
              </w:rPr>
              <w:t xml:space="preserve">                            </w:t>
            </w:r>
            <w:r>
              <w:rPr>
                <w:bCs/>
                <w:color w:val="000000"/>
              </w:rPr>
              <w:t xml:space="preserve"> </w:t>
            </w:r>
            <w:r>
              <w:rPr>
                <w:rStyle w:val="lev"/>
                <w:rFonts w:ascii="Arial" w:hAnsi="Arial" w:cs="Arial"/>
                <w:color w:val="03688D"/>
                <w:sz w:val="20"/>
                <w:szCs w:val="20"/>
              </w:rPr>
              <w:t xml:space="preserve">Structure d’accueil : </w:t>
            </w:r>
            <w:r w:rsidR="00B06DE8" w:rsidRPr="00547B4A">
              <w:rPr>
                <w:rFonts w:cstheme="minorHAnsi"/>
              </w:rPr>
              <w:t>EHPAD FURTADO HEINE</w:t>
            </w:r>
          </w:p>
        </w:tc>
        <w:tc>
          <w:tcPr>
            <w:tcW w:w="85" w:type="dxa"/>
            <w:vAlign w:val="center"/>
            <w:hideMark/>
          </w:tcPr>
          <w:p w14:paraId="6821D66E" w14:textId="77777777" w:rsidR="00B2520F" w:rsidRPr="00C908E5" w:rsidRDefault="00B2520F" w:rsidP="00B277E4">
            <w:pPr>
              <w:shd w:val="clear" w:color="auto" w:fill="FFFFFF" w:themeFill="background1"/>
              <w:spacing w:after="120"/>
              <w:ind w:left="56" w:right="1"/>
              <w:rPr>
                <w:rStyle w:val="lev"/>
                <w:rFonts w:ascii="Arial" w:hAnsi="Arial" w:cs="Arial"/>
                <w:b w:val="0"/>
                <w:sz w:val="20"/>
                <w:szCs w:val="20"/>
              </w:rPr>
            </w:pPr>
          </w:p>
        </w:tc>
      </w:tr>
      <w:tr w:rsidR="00B2520F" w:rsidRPr="006D0336" w14:paraId="45F1294B" w14:textId="77777777" w:rsidTr="00B277E4">
        <w:trPr>
          <w:trHeight w:val="300"/>
          <w:tblCellSpacing w:w="0" w:type="dxa"/>
          <w:jc w:val="center"/>
        </w:trPr>
        <w:tc>
          <w:tcPr>
            <w:tcW w:w="10345" w:type="dxa"/>
            <w:gridSpan w:val="5"/>
            <w:vAlign w:val="center"/>
            <w:hideMark/>
          </w:tcPr>
          <w:p w14:paraId="37C6C839" w14:textId="77777777" w:rsidR="00B2520F" w:rsidRPr="00547B4A" w:rsidRDefault="00B2520F" w:rsidP="00B277E4">
            <w:pPr>
              <w:shd w:val="clear" w:color="auto" w:fill="FFFFFF" w:themeFill="background1"/>
              <w:spacing w:after="120" w:line="240" w:lineRule="auto"/>
              <w:ind w:right="1"/>
              <w:rPr>
                <w:rStyle w:val="lev"/>
                <w:rFonts w:ascii="Arial" w:hAnsi="Arial" w:cs="Arial"/>
                <w:sz w:val="2"/>
                <w:szCs w:val="20"/>
              </w:rPr>
            </w:pPr>
          </w:p>
          <w:p w14:paraId="5FFBFC5C" w14:textId="77777777" w:rsidR="00B2520F" w:rsidRPr="00547B4A" w:rsidRDefault="00B2520F" w:rsidP="00B277E4">
            <w:pPr>
              <w:shd w:val="clear" w:color="auto" w:fill="FFFFFF" w:themeFill="background1"/>
              <w:spacing w:after="120"/>
              <w:ind w:right="1"/>
              <w:rPr>
                <w:rStyle w:val="lev"/>
                <w:rFonts w:ascii="Arial" w:hAnsi="Arial" w:cs="Arial"/>
                <w:sz w:val="20"/>
                <w:szCs w:val="20"/>
              </w:rPr>
            </w:pPr>
            <w:r w:rsidRPr="00547B4A">
              <w:rPr>
                <w:rStyle w:val="lev"/>
                <w:rFonts w:ascii="Arial" w:hAnsi="Arial" w:cs="Arial"/>
                <w:sz w:val="20"/>
                <w:szCs w:val="20"/>
              </w:rPr>
              <w:t>Localisation :</w:t>
            </w:r>
            <w:r w:rsidRPr="00547B4A">
              <w:rPr>
                <w:rFonts w:cstheme="minorHAnsi"/>
              </w:rPr>
              <w:t xml:space="preserve"> </w:t>
            </w:r>
            <w:r w:rsidR="00547B4A" w:rsidRPr="00547B4A">
              <w:rPr>
                <w:rFonts w:cstheme="minorHAnsi"/>
              </w:rPr>
              <w:t>5/7 Rue JACQUIER 75014 paris</w:t>
            </w:r>
          </w:p>
          <w:p w14:paraId="610D4477" w14:textId="77777777" w:rsidR="00B2520F" w:rsidRPr="00547B4A" w:rsidRDefault="00B2520F" w:rsidP="00B277E4">
            <w:pPr>
              <w:shd w:val="clear" w:color="auto" w:fill="FFFFFF" w:themeFill="background1"/>
              <w:spacing w:after="120"/>
              <w:ind w:right="1"/>
              <w:rPr>
                <w:bCs/>
              </w:rPr>
            </w:pPr>
            <w:r w:rsidRPr="00547B4A">
              <w:rPr>
                <w:rStyle w:val="lev"/>
                <w:rFonts w:ascii="Arial" w:hAnsi="Arial" w:cs="Arial"/>
                <w:sz w:val="20"/>
                <w:szCs w:val="20"/>
              </w:rPr>
              <w:t xml:space="preserve">Type d’emploi : </w:t>
            </w:r>
            <w:r w:rsidRPr="00547B4A">
              <w:rPr>
                <w:bCs/>
              </w:rPr>
              <w:t xml:space="preserve">Emploi permanent/CDD                                                       </w:t>
            </w:r>
            <w:r w:rsidRPr="00547B4A">
              <w:rPr>
                <w:rStyle w:val="lev"/>
                <w:rFonts w:ascii="Arial" w:hAnsi="Arial" w:cs="Arial"/>
                <w:sz w:val="20"/>
                <w:szCs w:val="20"/>
              </w:rPr>
              <w:t>Catégorie :</w:t>
            </w:r>
            <w:r w:rsidRPr="00547B4A">
              <w:rPr>
                <w:rStyle w:val="lev"/>
                <w:rFonts w:ascii="Arial" w:hAnsi="Arial" w:cs="Arial"/>
                <w:sz w:val="18"/>
                <w:szCs w:val="20"/>
              </w:rPr>
              <w:t xml:space="preserve"> </w:t>
            </w:r>
            <w:r w:rsidRPr="00547B4A">
              <w:t>A</w:t>
            </w:r>
            <w:r w:rsidRPr="00547B4A">
              <w:rPr>
                <w:rFonts w:cstheme="minorHAnsi"/>
                <w:b/>
                <w:i/>
                <w:sz w:val="20"/>
              </w:rPr>
              <w:t xml:space="preserve"> </w:t>
            </w:r>
          </w:p>
          <w:p w14:paraId="55086A69" w14:textId="77777777" w:rsidR="00B2520F" w:rsidRPr="00547B4A" w:rsidRDefault="00B2520F" w:rsidP="00B277E4">
            <w:pPr>
              <w:shd w:val="clear" w:color="auto" w:fill="FFFFFF" w:themeFill="background1"/>
              <w:spacing w:after="120"/>
              <w:ind w:right="1"/>
              <w:rPr>
                <w:rStyle w:val="lev"/>
                <w:b w:val="0"/>
              </w:rPr>
            </w:pPr>
            <w:r w:rsidRPr="00547B4A">
              <w:rPr>
                <w:rStyle w:val="lev"/>
                <w:rFonts w:ascii="Arial" w:hAnsi="Arial" w:cs="Arial"/>
                <w:sz w:val="20"/>
                <w:szCs w:val="20"/>
              </w:rPr>
              <w:t>Corps :</w:t>
            </w:r>
            <w:r w:rsidRPr="00547B4A">
              <w:rPr>
                <w:rStyle w:val="lev"/>
                <w:rFonts w:cstheme="minorHAnsi"/>
                <w:sz w:val="20"/>
                <w:szCs w:val="20"/>
              </w:rPr>
              <w:t> </w:t>
            </w:r>
            <w:r w:rsidRPr="00547B4A">
              <w:rPr>
                <w:bCs/>
              </w:rPr>
              <w:t xml:space="preserve"> infirmier </w:t>
            </w:r>
            <w:r w:rsidRPr="00547B4A">
              <w:rPr>
                <w:rStyle w:val="lev"/>
                <w:rFonts w:ascii="Arial" w:hAnsi="Arial" w:cs="Arial"/>
                <w:bCs w:val="0"/>
                <w:sz w:val="20"/>
                <w:szCs w:val="20"/>
              </w:rPr>
              <w:t>Grade :</w:t>
            </w:r>
            <w:r w:rsidRPr="00547B4A">
              <w:rPr>
                <w:bCs/>
              </w:rPr>
              <w:t xml:space="preserve">    </w:t>
            </w:r>
            <w:r w:rsidRPr="00547B4A">
              <w:rPr>
                <w:rStyle w:val="lev"/>
                <w:rFonts w:ascii="Arial" w:hAnsi="Arial" w:cs="Arial"/>
                <w:bCs w:val="0"/>
                <w:sz w:val="20"/>
                <w:szCs w:val="20"/>
              </w:rPr>
              <w:t xml:space="preserve">Spécialité : </w:t>
            </w:r>
            <w:r w:rsidRPr="00547B4A">
              <w:rPr>
                <w:rStyle w:val="lev"/>
                <w:rFonts w:cstheme="minorHAnsi"/>
                <w:b w:val="0"/>
                <w:bCs w:val="0"/>
                <w:sz w:val="20"/>
                <w:szCs w:val="20"/>
              </w:rPr>
              <w:t>infirmier de jour en EHPAD</w:t>
            </w:r>
          </w:p>
        </w:tc>
        <w:tc>
          <w:tcPr>
            <w:tcW w:w="85" w:type="dxa"/>
            <w:vAlign w:val="center"/>
            <w:hideMark/>
          </w:tcPr>
          <w:p w14:paraId="3EE72E8A" w14:textId="77777777" w:rsidR="00B2520F" w:rsidRPr="006D0336" w:rsidRDefault="00B2520F" w:rsidP="00B277E4">
            <w:pPr>
              <w:shd w:val="clear" w:color="auto" w:fill="FFFFFF" w:themeFill="background1"/>
              <w:spacing w:after="120"/>
              <w:ind w:right="1"/>
              <w:rPr>
                <w:rStyle w:val="lev"/>
                <w:rFonts w:ascii="Arial" w:hAnsi="Arial" w:cs="Arial"/>
                <w:color w:val="03688D"/>
                <w:sz w:val="20"/>
                <w:szCs w:val="20"/>
              </w:rPr>
            </w:pPr>
          </w:p>
        </w:tc>
      </w:tr>
      <w:tr w:rsidR="00B2520F" w:rsidRPr="00C43255" w14:paraId="11330E5A" w14:textId="77777777" w:rsidTr="00B277E4">
        <w:trPr>
          <w:trHeight w:val="300"/>
          <w:tblCellSpacing w:w="0" w:type="dxa"/>
          <w:jc w:val="center"/>
        </w:trPr>
        <w:tc>
          <w:tcPr>
            <w:tcW w:w="10345" w:type="dxa"/>
            <w:gridSpan w:val="5"/>
            <w:vAlign w:val="center"/>
            <w:hideMark/>
          </w:tcPr>
          <w:p w14:paraId="4FC9EED2" w14:textId="291E26BF" w:rsidR="00B2520F" w:rsidRPr="00547B4A" w:rsidRDefault="00B2520F" w:rsidP="00B277E4">
            <w:pPr>
              <w:shd w:val="clear" w:color="auto" w:fill="FFFFFF" w:themeFill="background1"/>
              <w:spacing w:after="120"/>
              <w:ind w:right="1"/>
              <w:rPr>
                <w:rStyle w:val="lev"/>
                <w:rFonts w:ascii="Arial" w:hAnsi="Arial" w:cs="Arial"/>
                <w:sz w:val="20"/>
                <w:szCs w:val="20"/>
              </w:rPr>
            </w:pPr>
            <w:r w:rsidRPr="00547B4A">
              <w:rPr>
                <w:rStyle w:val="lev"/>
                <w:rFonts w:ascii="Arial" w:hAnsi="Arial" w:cs="Arial"/>
                <w:sz w:val="20"/>
                <w:szCs w:val="20"/>
              </w:rPr>
              <w:t xml:space="preserve">Date de prise de poste souhaitée : </w:t>
            </w:r>
            <w:r w:rsidR="004E143E">
              <w:rPr>
                <w:rStyle w:val="lev"/>
                <w:rFonts w:ascii="Arial" w:hAnsi="Arial" w:cs="Arial"/>
                <w:b w:val="0"/>
                <w:sz w:val="20"/>
                <w:szCs w:val="20"/>
              </w:rPr>
              <w:t>01/</w:t>
            </w:r>
            <w:r w:rsidR="00672B9F">
              <w:rPr>
                <w:rStyle w:val="lev"/>
                <w:rFonts w:ascii="Arial" w:hAnsi="Arial" w:cs="Arial"/>
                <w:b w:val="0"/>
                <w:sz w:val="20"/>
                <w:szCs w:val="20"/>
              </w:rPr>
              <w:t>09/2026</w:t>
            </w:r>
          </w:p>
          <w:p w14:paraId="10DBE08F" w14:textId="77777777" w:rsidR="00B2520F" w:rsidRPr="00547B4A" w:rsidRDefault="00B2520F" w:rsidP="00B277E4">
            <w:pPr>
              <w:shd w:val="clear" w:color="auto" w:fill="FFFFFF" w:themeFill="background1"/>
              <w:spacing w:after="120"/>
              <w:ind w:right="1"/>
              <w:rPr>
                <w:rFonts w:cstheme="minorHAnsi"/>
                <w:b/>
                <w:bCs/>
              </w:rPr>
            </w:pPr>
            <w:r w:rsidRPr="00547B4A">
              <w:rPr>
                <w:rStyle w:val="lev"/>
                <w:rFonts w:ascii="Arial" w:hAnsi="Arial" w:cs="Arial"/>
                <w:sz w:val="20"/>
                <w:szCs w:val="20"/>
              </w:rPr>
              <w:t xml:space="preserve">Management d’équipe </w:t>
            </w:r>
            <w:r w:rsidRPr="00547B4A">
              <w:rPr>
                <w:rStyle w:val="lev"/>
                <w:rFonts w:ascii="Arial" w:hAnsi="Arial" w:cs="Arial"/>
                <w:b w:val="0"/>
              </w:rPr>
              <w:t>:</w:t>
            </w:r>
            <w:r w:rsidRPr="00547B4A">
              <w:rPr>
                <w:rFonts w:cstheme="minorHAnsi"/>
                <w:b/>
                <w:bCs/>
              </w:rPr>
              <w:t xml:space="preserve">  </w:t>
            </w:r>
            <w:r w:rsidRPr="00547B4A">
              <w:rPr>
                <w:rFonts w:cstheme="minorHAnsi"/>
                <w:bCs/>
              </w:rPr>
              <w:t xml:space="preserve">non                                                                              </w:t>
            </w:r>
            <w:r w:rsidRPr="00547B4A">
              <w:rPr>
                <w:rStyle w:val="lev"/>
                <w:rFonts w:ascii="Arial" w:hAnsi="Arial" w:cs="Arial"/>
                <w:sz w:val="20"/>
                <w:szCs w:val="20"/>
              </w:rPr>
              <w:t xml:space="preserve">Poste télétravaillable : </w:t>
            </w:r>
            <w:r w:rsidRPr="00547B4A">
              <w:rPr>
                <w:rFonts w:cstheme="minorHAnsi"/>
                <w:bCs/>
              </w:rPr>
              <w:t xml:space="preserve">non                                                                     </w:t>
            </w:r>
          </w:p>
          <w:p w14:paraId="5E428180" w14:textId="77777777" w:rsidR="00B2520F" w:rsidRPr="00547B4A" w:rsidRDefault="00B2520F" w:rsidP="00B277E4">
            <w:pPr>
              <w:shd w:val="clear" w:color="auto" w:fill="FFFFFF" w:themeFill="background1"/>
              <w:spacing w:after="120"/>
              <w:ind w:right="1"/>
              <w:rPr>
                <w:rStyle w:val="lev"/>
                <w:rFonts w:cstheme="minorHAnsi"/>
                <w:b w:val="0"/>
                <w:bCs w:val="0"/>
              </w:rPr>
            </w:pPr>
            <w:r w:rsidRPr="00547B4A">
              <w:rPr>
                <w:rStyle w:val="lev"/>
                <w:rFonts w:ascii="Arial" w:hAnsi="Arial" w:cs="Arial"/>
                <w:sz w:val="20"/>
                <w:szCs w:val="20"/>
              </w:rPr>
              <w:t xml:space="preserve">Code PILEFF : </w:t>
            </w:r>
            <w:r w:rsidR="004E143E" w:rsidRPr="004E143E">
              <w:rPr>
                <w:rStyle w:val="lev"/>
                <w:rFonts w:ascii="Arial" w:hAnsi="Arial" w:cs="Arial"/>
                <w:b w:val="0"/>
                <w:sz w:val="20"/>
                <w:szCs w:val="20"/>
              </w:rPr>
              <w:t>C000003285</w:t>
            </w:r>
          </w:p>
        </w:tc>
        <w:tc>
          <w:tcPr>
            <w:tcW w:w="85" w:type="dxa"/>
            <w:vAlign w:val="center"/>
            <w:hideMark/>
          </w:tcPr>
          <w:p w14:paraId="386EE424" w14:textId="77777777" w:rsidR="00B2520F" w:rsidRPr="00C43255" w:rsidRDefault="00B2520F"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14:paraId="7973AB0D" w14:textId="77777777" w:rsidTr="00B2520F">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6EBA3AEE" w14:textId="77777777" w:rsidR="0027647A" w:rsidRPr="00C908E5" w:rsidRDefault="00CC39F7" w:rsidP="00B2520F">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14:paraId="7E2FFC1E" w14:textId="77777777" w:rsidTr="00B2520F">
        <w:trPr>
          <w:gridBefore w:val="2"/>
          <w:gridAfter w:val="3"/>
          <w:wBefore w:w="1238" w:type="dxa"/>
          <w:wAfter w:w="305" w:type="dxa"/>
          <w:tblCellSpacing w:w="0" w:type="dxa"/>
          <w:jc w:val="center"/>
        </w:trPr>
        <w:tc>
          <w:tcPr>
            <w:tcW w:w="8887" w:type="dxa"/>
            <w:vAlign w:val="center"/>
            <w:hideMark/>
          </w:tcPr>
          <w:p w14:paraId="657615D2" w14:textId="77777777" w:rsidR="0027647A" w:rsidRPr="00C908E5" w:rsidRDefault="0027647A" w:rsidP="00E63B77">
            <w:pPr>
              <w:shd w:val="clear" w:color="auto" w:fill="FFFFFF" w:themeFill="background1"/>
              <w:ind w:left="-709" w:right="1"/>
              <w:rPr>
                <w:rFonts w:eastAsia="Times New Roman"/>
                <w:sz w:val="20"/>
                <w:szCs w:val="20"/>
              </w:rPr>
            </w:pPr>
          </w:p>
        </w:tc>
      </w:tr>
    </w:tbl>
    <w:p w14:paraId="11E7FB25" w14:textId="77777777" w:rsidR="00B2520F" w:rsidRDefault="00B2520F" w:rsidP="00B2520F">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w:t>
      </w:r>
      <w:proofErr w:type="spellStart"/>
      <w:r w:rsidRPr="00C908E5">
        <w:rPr>
          <w:sz w:val="20"/>
          <w:szCs w:val="20"/>
        </w:rPr>
        <w:t>DSol</w:t>
      </w:r>
      <w:proofErr w:type="spellEnd"/>
      <w:r w:rsidRPr="00C908E5">
        <w:rPr>
          <w:sz w:val="20"/>
          <w:szCs w:val="20"/>
        </w:rPr>
        <w:t>)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14:paraId="0B9A71D1" w14:textId="77777777" w:rsidR="00B2520F" w:rsidRPr="007F0244" w:rsidRDefault="00B2520F" w:rsidP="00B2520F">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14:paraId="3F0D1B52" w14:textId="77777777" w:rsidR="00B2520F" w:rsidRDefault="00B2520F" w:rsidP="00B06DE8">
      <w:pPr>
        <w:pStyle w:val="Default"/>
        <w:shd w:val="clear" w:color="auto" w:fill="FFFFFF" w:themeFill="background1"/>
        <w:spacing w:before="120" w:after="24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14:paraId="74DDDBB2" w14:textId="77777777" w:rsidR="00547B4A" w:rsidRDefault="00B2520F" w:rsidP="00B06DE8">
      <w:pPr>
        <w:spacing w:after="240"/>
        <w:ind w:left="-709"/>
        <w:jc w:val="both"/>
        <w:rPr>
          <w:rFonts w:cstheme="minorHAnsi"/>
          <w:sz w:val="20"/>
          <w:szCs w:val="20"/>
        </w:rPr>
      </w:pPr>
      <w:r w:rsidRPr="00547B4A">
        <w:rPr>
          <w:rStyle w:val="lev"/>
          <w:rFonts w:ascii="Arial" w:hAnsi="Arial" w:cs="Arial"/>
          <w:color w:val="03688D"/>
          <w:sz w:val="20"/>
          <w:szCs w:val="20"/>
        </w:rPr>
        <w:t xml:space="preserve">EHPAD </w:t>
      </w:r>
      <w:r w:rsidRPr="00547B4A">
        <w:rPr>
          <w:rFonts w:ascii="Arial" w:hAnsi="Arial" w:cs="Arial"/>
          <w:sz w:val="20"/>
          <w:szCs w:val="20"/>
        </w:rPr>
        <w:t>:</w:t>
      </w:r>
      <w:r w:rsidR="0089028D">
        <w:rPr>
          <w:rFonts w:cstheme="minorHAnsi"/>
          <w:sz w:val="20"/>
          <w:szCs w:val="20"/>
        </w:rPr>
        <w:t xml:space="preserve"> </w:t>
      </w:r>
      <w:r w:rsidR="00547B4A" w:rsidRPr="00547B4A">
        <w:rPr>
          <w:rFonts w:cstheme="minorHAnsi"/>
          <w:sz w:val="20"/>
          <w:szCs w:val="20"/>
        </w:rPr>
        <w:t>EHPAD de 129  lits d’accueil de personnes âgées en perte d’autonomie dont 37 lits en 3 Unités de Vie Protégée.</w:t>
      </w:r>
      <w:r w:rsidR="00547B4A">
        <w:rPr>
          <w:rFonts w:cstheme="minorHAnsi"/>
          <w:sz w:val="20"/>
          <w:szCs w:val="20"/>
        </w:rPr>
        <w:t xml:space="preserve"> </w:t>
      </w:r>
      <w:r w:rsidR="00547B4A" w:rsidRPr="00547B4A">
        <w:rPr>
          <w:rFonts w:cstheme="minorHAnsi"/>
          <w:sz w:val="20"/>
          <w:szCs w:val="20"/>
        </w:rPr>
        <w:t>L’effectif total de l’établissement est de 113 agents.</w:t>
      </w:r>
    </w:p>
    <w:p w14:paraId="7E4243BB" w14:textId="77777777" w:rsidR="006B4253" w:rsidRPr="006B4253" w:rsidRDefault="006B4253" w:rsidP="00B06DE8">
      <w:pPr>
        <w:spacing w:after="0"/>
        <w:ind w:left="-709"/>
        <w:jc w:val="both"/>
        <w:rPr>
          <w:rFonts w:cstheme="minorHAnsi"/>
          <w:b/>
          <w:sz w:val="20"/>
          <w:szCs w:val="20"/>
        </w:rPr>
      </w:pPr>
      <w:r w:rsidRPr="006B4253">
        <w:rPr>
          <w:rStyle w:val="lev"/>
          <w:rFonts w:cstheme="minorHAnsi"/>
          <w:b w:val="0"/>
          <w:sz w:val="20"/>
          <w:szCs w:val="20"/>
        </w:rPr>
        <w:t>L’agent sera sous la responsabilité direct</w:t>
      </w:r>
      <w:r>
        <w:rPr>
          <w:rStyle w:val="lev"/>
          <w:rFonts w:cstheme="minorHAnsi"/>
          <w:b w:val="0"/>
          <w:sz w:val="20"/>
          <w:szCs w:val="20"/>
        </w:rPr>
        <w:t>e</w:t>
      </w:r>
      <w:r w:rsidRPr="006B4253">
        <w:rPr>
          <w:rStyle w:val="lev"/>
          <w:rFonts w:cstheme="minorHAnsi"/>
          <w:b w:val="0"/>
          <w:sz w:val="20"/>
          <w:szCs w:val="20"/>
        </w:rPr>
        <w:t xml:space="preserve"> de la Cadre de Santé</w:t>
      </w:r>
      <w:r>
        <w:rPr>
          <w:rStyle w:val="lev"/>
          <w:rFonts w:cstheme="minorHAnsi"/>
          <w:b w:val="0"/>
          <w:sz w:val="20"/>
          <w:szCs w:val="20"/>
        </w:rPr>
        <w:t>.</w:t>
      </w: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198BE2C7" w14:textId="77777777" w:rsidTr="00B06DE8">
        <w:trPr>
          <w:trHeight w:val="270"/>
          <w:tblCellSpacing w:w="0" w:type="dxa"/>
          <w:jc w:val="center"/>
        </w:trPr>
        <w:tc>
          <w:tcPr>
            <w:tcW w:w="10349" w:type="dxa"/>
            <w:gridSpan w:val="3"/>
            <w:tcBorders>
              <w:top w:val="nil"/>
              <w:left w:val="nil"/>
              <w:bottom w:val="single" w:sz="8" w:space="0" w:color="03688D"/>
              <w:right w:val="nil"/>
            </w:tcBorders>
            <w:vAlign w:val="center"/>
            <w:hideMark/>
          </w:tcPr>
          <w:p w14:paraId="4F2D57BE" w14:textId="77777777" w:rsidR="0027647A" w:rsidRPr="00C908E5" w:rsidRDefault="00CC39F7" w:rsidP="00B06DE8">
            <w:pPr>
              <w:shd w:val="clear" w:color="auto" w:fill="FFFFFF" w:themeFill="background1"/>
              <w:spacing w:before="120" w:after="0"/>
              <w:ind w:left="-709" w:right="1"/>
              <w:jc w:val="center"/>
              <w:rPr>
                <w:szCs w:val="20"/>
              </w:rPr>
            </w:pPr>
            <w:r>
              <w:rPr>
                <w:rStyle w:val="lev"/>
                <w:rFonts w:ascii="Arial" w:hAnsi="Arial" w:cs="Arial"/>
                <w:color w:val="03688D"/>
                <w:szCs w:val="20"/>
              </w:rPr>
              <w:t xml:space="preserve">MISSIONS </w:t>
            </w:r>
          </w:p>
        </w:tc>
      </w:tr>
      <w:tr w:rsidR="0027647A" w:rsidRPr="00C908E5" w14:paraId="3B7C4093" w14:textId="77777777" w:rsidTr="00B06DE8">
        <w:trPr>
          <w:gridBefore w:val="1"/>
          <w:gridAfter w:val="1"/>
          <w:wBefore w:w="732" w:type="dxa"/>
          <w:wAfter w:w="591" w:type="dxa"/>
          <w:tblCellSpacing w:w="0" w:type="dxa"/>
          <w:jc w:val="center"/>
        </w:trPr>
        <w:tc>
          <w:tcPr>
            <w:tcW w:w="9026" w:type="dxa"/>
            <w:vAlign w:val="center"/>
            <w:hideMark/>
          </w:tcPr>
          <w:p w14:paraId="26879C19" w14:textId="77777777" w:rsidR="0027647A" w:rsidRPr="00C908E5" w:rsidRDefault="0027647A" w:rsidP="00E63B77">
            <w:pPr>
              <w:shd w:val="clear" w:color="auto" w:fill="FFFFFF" w:themeFill="background1"/>
              <w:ind w:left="-709" w:right="1"/>
              <w:rPr>
                <w:rFonts w:eastAsia="Times New Roman"/>
                <w:sz w:val="20"/>
                <w:szCs w:val="20"/>
              </w:rPr>
            </w:pPr>
          </w:p>
        </w:tc>
      </w:tr>
    </w:tbl>
    <w:p w14:paraId="28C62AE9" w14:textId="77777777" w:rsidR="00B2520F" w:rsidRPr="00B2520F" w:rsidRDefault="00B2520F" w:rsidP="00DE284B">
      <w:pPr>
        <w:numPr>
          <w:ilvl w:val="0"/>
          <w:numId w:val="32"/>
        </w:numPr>
        <w:spacing w:after="0" w:line="240" w:lineRule="auto"/>
        <w:ind w:left="-284" w:firstLine="0"/>
        <w:jc w:val="both"/>
        <w:rPr>
          <w:rFonts w:eastAsia="Times New Roman" w:cstheme="minorHAnsi"/>
          <w:sz w:val="20"/>
          <w:szCs w:val="20"/>
          <w:lang w:eastAsia="fr-FR"/>
        </w:rPr>
      </w:pPr>
      <w:r>
        <w:rPr>
          <w:rFonts w:eastAsia="Times New Roman" w:cstheme="minorHAnsi"/>
          <w:sz w:val="20"/>
          <w:szCs w:val="20"/>
          <w:u w:val="single"/>
          <w:lang w:eastAsia="fr-FR"/>
        </w:rPr>
        <w:t>Enjeu</w:t>
      </w:r>
      <w:r w:rsidRPr="00B2520F">
        <w:rPr>
          <w:rFonts w:eastAsia="Times New Roman" w:cstheme="minorHAnsi"/>
          <w:sz w:val="20"/>
          <w:szCs w:val="20"/>
          <w:u w:val="single"/>
          <w:lang w:eastAsia="fr-FR"/>
        </w:rPr>
        <w:t xml:space="preserve"> du poste</w:t>
      </w:r>
      <w:r>
        <w:rPr>
          <w:rFonts w:eastAsia="Times New Roman" w:cstheme="minorHAnsi"/>
          <w:b/>
          <w:sz w:val="20"/>
          <w:szCs w:val="20"/>
          <w:lang w:eastAsia="fr-FR"/>
        </w:rPr>
        <w:t> :</w:t>
      </w:r>
      <w:r w:rsidRPr="00B2520F">
        <w:rPr>
          <w:sz w:val="20"/>
        </w:rPr>
        <w:t xml:space="preserve"> </w:t>
      </w:r>
      <w:r>
        <w:rPr>
          <w:sz w:val="20"/>
        </w:rPr>
        <w:t>l</w:t>
      </w:r>
      <w:r w:rsidRPr="00C254EC">
        <w:rPr>
          <w:sz w:val="20"/>
        </w:rPr>
        <w:t>’infirmier en EHPAD est un interlocuteur privilégié du résident et en cela un des pivots de son bien-être pendant son séjour. Il doit donc s’assurer au quotidien que son accompagnement global lui convient, que son environnement est agréable et que la continuité entre les agents (soignants ou non) s’effectue correctement et avec bienveillance</w:t>
      </w:r>
    </w:p>
    <w:p w14:paraId="5568E883" w14:textId="77777777" w:rsidR="00DE284B" w:rsidRPr="00DE284B" w:rsidRDefault="00DE284B" w:rsidP="00DE284B">
      <w:pPr>
        <w:numPr>
          <w:ilvl w:val="0"/>
          <w:numId w:val="32"/>
        </w:numPr>
        <w:spacing w:after="0" w:line="240" w:lineRule="auto"/>
        <w:ind w:left="-284" w:firstLine="0"/>
        <w:jc w:val="both"/>
        <w:rPr>
          <w:rFonts w:eastAsia="Times New Roman" w:cstheme="minorHAnsi"/>
          <w:sz w:val="20"/>
          <w:szCs w:val="20"/>
          <w:lang w:eastAsia="fr-FR"/>
        </w:rPr>
      </w:pPr>
      <w:r w:rsidRPr="00DE284B">
        <w:rPr>
          <w:rFonts w:eastAsia="Times New Roman" w:cstheme="minorHAnsi"/>
          <w:b/>
          <w:sz w:val="20"/>
          <w:szCs w:val="20"/>
          <w:lang w:eastAsia="fr-FR"/>
        </w:rPr>
        <w:t>Protège, maintient et restaure la santé</w:t>
      </w:r>
      <w:r w:rsidRPr="00DE284B">
        <w:rPr>
          <w:rFonts w:eastAsia="Times New Roman" w:cstheme="minorHAnsi"/>
          <w:sz w:val="20"/>
          <w:szCs w:val="20"/>
          <w:lang w:eastAsia="fr-FR"/>
        </w:rPr>
        <w:t xml:space="preserve"> des personnes par la réalisation de soins infirmiers (rôle prescrit et rôle propre – diagnostic infirmier, application de protocoles, etc.), en fonction de projets individualisés qu’il élabore et suit. Ces projets intègrent les actions  de </w:t>
      </w:r>
      <w:r w:rsidRPr="00DE284B">
        <w:rPr>
          <w:rFonts w:eastAsia="Times New Roman" w:cstheme="minorHAnsi"/>
          <w:b/>
          <w:sz w:val="20"/>
          <w:szCs w:val="20"/>
          <w:lang w:eastAsia="fr-FR"/>
        </w:rPr>
        <w:t>prévention</w:t>
      </w:r>
      <w:r w:rsidRPr="00DE284B">
        <w:rPr>
          <w:rFonts w:eastAsia="Times New Roman" w:cstheme="minorHAnsi"/>
          <w:sz w:val="20"/>
          <w:szCs w:val="20"/>
          <w:lang w:eastAsia="fr-FR"/>
        </w:rPr>
        <w:t xml:space="preserve"> et d’éducation à la santé  (bientraitance, chutes, dépression, stimulation, douleur, soins palliatifs etc.)</w:t>
      </w:r>
    </w:p>
    <w:p w14:paraId="34ACC873" w14:textId="77777777" w:rsidR="00DE284B" w:rsidRPr="00DE284B" w:rsidRDefault="00DE284B" w:rsidP="00DE284B">
      <w:pPr>
        <w:numPr>
          <w:ilvl w:val="0"/>
          <w:numId w:val="32"/>
        </w:numPr>
        <w:spacing w:after="0" w:line="240" w:lineRule="auto"/>
        <w:ind w:left="-284" w:firstLine="0"/>
        <w:jc w:val="both"/>
        <w:rPr>
          <w:rFonts w:eastAsia="Times New Roman" w:cstheme="minorHAnsi"/>
          <w:sz w:val="20"/>
          <w:szCs w:val="20"/>
          <w:lang w:eastAsia="fr-FR"/>
        </w:rPr>
      </w:pPr>
      <w:r w:rsidRPr="00DE284B">
        <w:rPr>
          <w:rFonts w:eastAsia="Times New Roman" w:cstheme="minorHAnsi"/>
          <w:b/>
          <w:sz w:val="20"/>
          <w:szCs w:val="20"/>
          <w:lang w:eastAsia="fr-FR"/>
        </w:rPr>
        <w:t>Supervise</w:t>
      </w:r>
      <w:r w:rsidRPr="00DE284B">
        <w:rPr>
          <w:rFonts w:eastAsia="Times New Roman" w:cstheme="minorHAnsi"/>
          <w:sz w:val="20"/>
          <w:szCs w:val="20"/>
          <w:lang w:eastAsia="fr-FR"/>
        </w:rPr>
        <w:t>, coordonne et contrôle de l’équipe des aides-soignants et agents sociaux au chevet, des soins dispensés et de leur traçabilité</w:t>
      </w:r>
    </w:p>
    <w:p w14:paraId="6392BBF7" w14:textId="77777777" w:rsidR="00DE284B" w:rsidRPr="00DE284B" w:rsidRDefault="00DE284B" w:rsidP="00DE284B">
      <w:pPr>
        <w:numPr>
          <w:ilvl w:val="0"/>
          <w:numId w:val="32"/>
        </w:numPr>
        <w:spacing w:after="0" w:line="240" w:lineRule="auto"/>
        <w:ind w:left="-284" w:firstLine="0"/>
        <w:jc w:val="both"/>
        <w:rPr>
          <w:rFonts w:eastAsia="Times New Roman" w:cstheme="minorHAnsi"/>
          <w:sz w:val="20"/>
          <w:szCs w:val="20"/>
          <w:lang w:eastAsia="fr-FR"/>
        </w:rPr>
      </w:pPr>
      <w:r w:rsidRPr="00DE284B">
        <w:rPr>
          <w:rFonts w:eastAsia="Times New Roman" w:cstheme="minorHAnsi"/>
          <w:sz w:val="20"/>
          <w:szCs w:val="20"/>
          <w:lang w:eastAsia="fr-FR"/>
        </w:rPr>
        <w:t xml:space="preserve">Assure la sécurisation du </w:t>
      </w:r>
      <w:r w:rsidRPr="00DE284B">
        <w:rPr>
          <w:rFonts w:eastAsia="Times New Roman" w:cstheme="minorHAnsi"/>
          <w:b/>
          <w:sz w:val="20"/>
          <w:szCs w:val="20"/>
          <w:lang w:eastAsia="fr-FR"/>
        </w:rPr>
        <w:t>circuit du médicament</w:t>
      </w:r>
      <w:r w:rsidRPr="00DE284B">
        <w:rPr>
          <w:rFonts w:eastAsia="Times New Roman" w:cstheme="minorHAnsi"/>
          <w:sz w:val="20"/>
          <w:szCs w:val="20"/>
          <w:lang w:eastAsia="fr-FR"/>
        </w:rPr>
        <w:t xml:space="preserve"> : contrôle de la distribution, détection et signalement des complications éventuelles (iatrogénie, allergies, etc.), gestion des stocks </w:t>
      </w:r>
    </w:p>
    <w:p w14:paraId="0F41EAEB" w14:textId="77777777" w:rsidR="00DE284B" w:rsidRPr="00DE284B" w:rsidRDefault="00DE284B" w:rsidP="00DE284B">
      <w:pPr>
        <w:numPr>
          <w:ilvl w:val="0"/>
          <w:numId w:val="32"/>
        </w:numPr>
        <w:spacing w:after="0" w:line="240" w:lineRule="auto"/>
        <w:ind w:left="-284" w:firstLine="0"/>
        <w:jc w:val="both"/>
        <w:rPr>
          <w:rFonts w:eastAsia="Times New Roman" w:cstheme="minorHAnsi"/>
          <w:b/>
          <w:sz w:val="20"/>
          <w:szCs w:val="20"/>
          <w:lang w:eastAsia="fr-FR"/>
        </w:rPr>
      </w:pPr>
      <w:r w:rsidRPr="00DE284B">
        <w:rPr>
          <w:rFonts w:eastAsia="Times New Roman" w:cstheme="minorHAnsi"/>
          <w:b/>
          <w:sz w:val="20"/>
          <w:szCs w:val="20"/>
          <w:lang w:eastAsia="fr-FR"/>
        </w:rPr>
        <w:t xml:space="preserve">Veille </w:t>
      </w:r>
      <w:r w:rsidRPr="00DE284B">
        <w:rPr>
          <w:rFonts w:eastAsia="Times New Roman" w:cstheme="minorHAnsi"/>
          <w:sz w:val="20"/>
          <w:szCs w:val="20"/>
          <w:lang w:eastAsia="fr-FR"/>
        </w:rPr>
        <w:t>à tout instant à la sécurité générale des résidents et pratique les soins de premier secours</w:t>
      </w:r>
    </w:p>
    <w:p w14:paraId="6EDDFA55" w14:textId="77777777" w:rsidR="00DE284B" w:rsidRPr="00DE284B" w:rsidRDefault="00DE284B" w:rsidP="00DE284B">
      <w:pPr>
        <w:numPr>
          <w:ilvl w:val="0"/>
          <w:numId w:val="32"/>
        </w:numPr>
        <w:spacing w:after="0" w:line="240" w:lineRule="auto"/>
        <w:ind w:left="-284" w:firstLine="0"/>
        <w:jc w:val="both"/>
        <w:rPr>
          <w:rFonts w:eastAsia="Times New Roman" w:cstheme="minorHAnsi"/>
          <w:b/>
          <w:sz w:val="20"/>
          <w:szCs w:val="20"/>
          <w:lang w:eastAsia="fr-FR"/>
        </w:rPr>
      </w:pPr>
      <w:r w:rsidRPr="00DE284B">
        <w:rPr>
          <w:rFonts w:eastAsia="Times New Roman" w:cstheme="minorHAnsi"/>
          <w:sz w:val="20"/>
          <w:szCs w:val="20"/>
          <w:lang w:eastAsia="fr-FR"/>
        </w:rPr>
        <w:t xml:space="preserve">Participe à la </w:t>
      </w:r>
      <w:r w:rsidRPr="00DE284B">
        <w:rPr>
          <w:rFonts w:eastAsia="Times New Roman" w:cstheme="minorHAnsi"/>
          <w:b/>
          <w:sz w:val="20"/>
          <w:szCs w:val="20"/>
          <w:lang w:eastAsia="fr-FR"/>
        </w:rPr>
        <w:t>continuité</w:t>
      </w:r>
      <w:r w:rsidRPr="00DE284B">
        <w:rPr>
          <w:rFonts w:eastAsia="Times New Roman" w:cstheme="minorHAnsi"/>
          <w:sz w:val="20"/>
          <w:szCs w:val="20"/>
          <w:lang w:eastAsia="fr-FR"/>
        </w:rPr>
        <w:t xml:space="preserve"> des soins : transmissions orales et écrites (sur le logiciel Titan), traçabilité des évènements indésirables, alertes immédiates en fonction des situations</w:t>
      </w:r>
    </w:p>
    <w:p w14:paraId="54D97B39" w14:textId="77777777" w:rsidR="00DE284B" w:rsidRPr="00DE284B" w:rsidRDefault="00DE284B" w:rsidP="00DE284B">
      <w:pPr>
        <w:numPr>
          <w:ilvl w:val="0"/>
          <w:numId w:val="32"/>
        </w:numPr>
        <w:spacing w:after="0" w:line="240" w:lineRule="auto"/>
        <w:ind w:left="-284" w:firstLine="0"/>
        <w:jc w:val="both"/>
        <w:rPr>
          <w:rFonts w:eastAsia="Times New Roman" w:cstheme="minorHAnsi"/>
          <w:b/>
          <w:sz w:val="20"/>
          <w:szCs w:val="20"/>
          <w:lang w:eastAsia="fr-FR"/>
        </w:rPr>
      </w:pPr>
      <w:r w:rsidRPr="00DE284B">
        <w:rPr>
          <w:rFonts w:eastAsia="Times New Roman" w:cstheme="minorHAnsi"/>
          <w:sz w:val="20"/>
          <w:szCs w:val="20"/>
          <w:lang w:eastAsia="fr-FR"/>
        </w:rPr>
        <w:lastRenderedPageBreak/>
        <w:t xml:space="preserve">Participe à </w:t>
      </w:r>
      <w:r w:rsidRPr="00DE284B">
        <w:rPr>
          <w:rFonts w:eastAsia="Times New Roman" w:cstheme="minorHAnsi"/>
          <w:b/>
          <w:sz w:val="20"/>
          <w:szCs w:val="20"/>
          <w:lang w:eastAsia="fr-FR"/>
        </w:rPr>
        <w:t>l’amélioration continue de la qualité</w:t>
      </w:r>
      <w:r w:rsidRPr="00DE284B">
        <w:rPr>
          <w:rFonts w:eastAsia="Times New Roman" w:cstheme="minorHAnsi"/>
          <w:sz w:val="20"/>
          <w:szCs w:val="20"/>
          <w:lang w:eastAsia="fr-FR"/>
        </w:rPr>
        <w:t xml:space="preserve"> de l’accompagnement (comités éthique, réunions de synthèses/PAP, groupes de travail etc.)</w:t>
      </w:r>
    </w:p>
    <w:p w14:paraId="36592CB9" w14:textId="77777777" w:rsidR="00DE284B" w:rsidRPr="00DE284B" w:rsidRDefault="00DE284B" w:rsidP="00DE284B">
      <w:pPr>
        <w:numPr>
          <w:ilvl w:val="0"/>
          <w:numId w:val="32"/>
        </w:numPr>
        <w:spacing w:after="0" w:line="240" w:lineRule="auto"/>
        <w:ind w:left="-284" w:firstLine="0"/>
        <w:jc w:val="both"/>
        <w:rPr>
          <w:rFonts w:eastAsia="Times New Roman" w:cstheme="minorHAnsi"/>
          <w:b/>
          <w:sz w:val="20"/>
          <w:szCs w:val="20"/>
          <w:lang w:eastAsia="fr-FR"/>
        </w:rPr>
      </w:pPr>
      <w:r w:rsidRPr="00DE284B">
        <w:rPr>
          <w:rFonts w:eastAsia="Times New Roman" w:cstheme="minorHAnsi"/>
          <w:sz w:val="20"/>
          <w:szCs w:val="20"/>
          <w:lang w:eastAsia="fr-FR"/>
        </w:rPr>
        <w:t xml:space="preserve">Accueil, informe et accompagnement </w:t>
      </w:r>
      <w:r w:rsidRPr="00DE284B">
        <w:rPr>
          <w:rFonts w:eastAsia="Times New Roman" w:cstheme="minorHAnsi"/>
          <w:b/>
          <w:sz w:val="20"/>
          <w:szCs w:val="20"/>
          <w:lang w:eastAsia="fr-FR"/>
        </w:rPr>
        <w:t>les proches</w:t>
      </w:r>
      <w:r w:rsidRPr="00DE284B">
        <w:rPr>
          <w:rFonts w:eastAsia="Times New Roman" w:cstheme="minorHAnsi"/>
          <w:sz w:val="20"/>
          <w:szCs w:val="20"/>
          <w:lang w:eastAsia="fr-FR"/>
        </w:rPr>
        <w:t xml:space="preserve"> des résidents</w:t>
      </w:r>
    </w:p>
    <w:p w14:paraId="16158815" w14:textId="77777777" w:rsidR="00DE284B" w:rsidRPr="00DE284B" w:rsidRDefault="00DE284B" w:rsidP="00DE284B">
      <w:pPr>
        <w:numPr>
          <w:ilvl w:val="0"/>
          <w:numId w:val="32"/>
        </w:numPr>
        <w:spacing w:after="0" w:line="240" w:lineRule="auto"/>
        <w:ind w:left="-284" w:firstLine="0"/>
        <w:jc w:val="both"/>
        <w:rPr>
          <w:rFonts w:eastAsia="Times New Roman" w:cstheme="minorHAnsi"/>
          <w:b/>
          <w:sz w:val="20"/>
          <w:szCs w:val="20"/>
          <w:lang w:eastAsia="fr-FR"/>
        </w:rPr>
      </w:pPr>
      <w:r w:rsidRPr="00DE284B">
        <w:rPr>
          <w:rFonts w:eastAsia="Times New Roman" w:cstheme="minorHAnsi"/>
          <w:sz w:val="20"/>
          <w:szCs w:val="20"/>
          <w:lang w:eastAsia="fr-FR"/>
        </w:rPr>
        <w:t xml:space="preserve">Accompagne </w:t>
      </w:r>
      <w:r w:rsidRPr="00DE284B">
        <w:rPr>
          <w:rFonts w:eastAsia="Times New Roman" w:cstheme="minorHAnsi"/>
          <w:b/>
          <w:sz w:val="20"/>
          <w:szCs w:val="20"/>
          <w:lang w:eastAsia="fr-FR"/>
        </w:rPr>
        <w:t>les stagiaires</w:t>
      </w:r>
      <w:r w:rsidRPr="00DE284B">
        <w:rPr>
          <w:rFonts w:eastAsia="Times New Roman" w:cstheme="minorHAnsi"/>
          <w:sz w:val="20"/>
          <w:szCs w:val="20"/>
          <w:lang w:eastAsia="fr-FR"/>
        </w:rPr>
        <w:t xml:space="preserve"> infirmiers</w:t>
      </w:r>
    </w:p>
    <w:p w14:paraId="53123D0F" w14:textId="77777777" w:rsidR="00C728FB" w:rsidRPr="00BB59B3" w:rsidRDefault="00C728FB" w:rsidP="00C728FB">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608543FA" w14:textId="77777777"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7DBD4176" w14:textId="77777777" w:rsidR="00745BAA" w:rsidRPr="00C908E5" w:rsidRDefault="00745BAA" w:rsidP="00B2520F">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14:paraId="1D62C4B0" w14:textId="77777777" w:rsidTr="003C4E5A">
        <w:trPr>
          <w:gridBefore w:val="1"/>
          <w:gridAfter w:val="1"/>
          <w:wBefore w:w="732" w:type="dxa"/>
          <w:wAfter w:w="591" w:type="dxa"/>
          <w:tblCellSpacing w:w="0" w:type="dxa"/>
          <w:jc w:val="center"/>
        </w:trPr>
        <w:tc>
          <w:tcPr>
            <w:tcW w:w="9026" w:type="dxa"/>
            <w:vAlign w:val="center"/>
            <w:hideMark/>
          </w:tcPr>
          <w:p w14:paraId="738DAE40" w14:textId="77777777" w:rsidR="00745BAA" w:rsidRPr="00C908E5" w:rsidRDefault="00745BAA" w:rsidP="00E63B77">
            <w:pPr>
              <w:shd w:val="clear" w:color="auto" w:fill="FFFFFF" w:themeFill="background1"/>
              <w:ind w:left="-709" w:right="1"/>
              <w:rPr>
                <w:rFonts w:eastAsia="Times New Roman"/>
                <w:sz w:val="20"/>
                <w:szCs w:val="20"/>
              </w:rPr>
            </w:pPr>
          </w:p>
        </w:tc>
      </w:tr>
    </w:tbl>
    <w:p w14:paraId="71205C17" w14:textId="77777777" w:rsidR="00B2520F" w:rsidRPr="00EF3990" w:rsidRDefault="00B2520F" w:rsidP="00B2520F">
      <w:pPr>
        <w:pStyle w:val="Default"/>
        <w:spacing w:before="120"/>
        <w:ind w:left="-709" w:right="1"/>
        <w:jc w:val="both"/>
        <w:rPr>
          <w:b/>
          <w:sz w:val="20"/>
          <w:szCs w:val="20"/>
        </w:rPr>
      </w:pPr>
      <w:r w:rsidRPr="00EF3990">
        <w:rPr>
          <w:b/>
          <w:sz w:val="20"/>
          <w:szCs w:val="20"/>
        </w:rPr>
        <w:t xml:space="preserve">Savoir-faire : </w:t>
      </w:r>
    </w:p>
    <w:p w14:paraId="0179DB7D" w14:textId="77777777" w:rsidR="00B2520F" w:rsidRDefault="00B2520F" w:rsidP="00B2520F">
      <w:pPr>
        <w:pStyle w:val="Default"/>
        <w:ind w:left="-709" w:right="1"/>
        <w:jc w:val="both"/>
        <w:rPr>
          <w:sz w:val="20"/>
          <w:szCs w:val="20"/>
        </w:rPr>
      </w:pPr>
      <w:r w:rsidRPr="00A2440E">
        <w:rPr>
          <w:sz w:val="20"/>
          <w:szCs w:val="20"/>
        </w:rPr>
        <w:t>N°1</w:t>
      </w:r>
      <w:r>
        <w:rPr>
          <w:sz w:val="20"/>
          <w:szCs w:val="20"/>
        </w:rPr>
        <w:t xml:space="preserve"> </w:t>
      </w:r>
      <w:r w:rsidRPr="003C4E5A">
        <w:rPr>
          <w:sz w:val="20"/>
          <w:szCs w:val="20"/>
        </w:rPr>
        <w:t>Comportement bientraitant, respectueux, empathique avec les résidents</w:t>
      </w:r>
    </w:p>
    <w:p w14:paraId="3AE60B13" w14:textId="77777777" w:rsidR="00B2520F" w:rsidRPr="00A2440E" w:rsidRDefault="00B2520F" w:rsidP="00B2520F">
      <w:pPr>
        <w:pStyle w:val="Default"/>
        <w:ind w:left="-709" w:right="1"/>
        <w:jc w:val="both"/>
        <w:rPr>
          <w:sz w:val="20"/>
          <w:szCs w:val="20"/>
        </w:rPr>
      </w:pPr>
      <w:r w:rsidRPr="00A2440E">
        <w:rPr>
          <w:sz w:val="20"/>
          <w:szCs w:val="20"/>
        </w:rPr>
        <w:t>N°2</w:t>
      </w:r>
      <w:r>
        <w:rPr>
          <w:sz w:val="20"/>
          <w:szCs w:val="20"/>
        </w:rPr>
        <w:t xml:space="preserve"> </w:t>
      </w:r>
      <w:r w:rsidRPr="003C4E5A">
        <w:rPr>
          <w:sz w:val="20"/>
        </w:rPr>
        <w:t>Capacité d’adaptation et de remise en question</w:t>
      </w:r>
    </w:p>
    <w:p w14:paraId="2643A861" w14:textId="77777777" w:rsidR="00B2520F" w:rsidRPr="00A2440E" w:rsidRDefault="00B2520F" w:rsidP="00B2520F">
      <w:pPr>
        <w:pStyle w:val="Default"/>
        <w:ind w:left="-709" w:right="1"/>
        <w:jc w:val="both"/>
        <w:rPr>
          <w:sz w:val="20"/>
          <w:szCs w:val="20"/>
        </w:rPr>
      </w:pPr>
      <w:r w:rsidRPr="00A2440E">
        <w:rPr>
          <w:sz w:val="20"/>
          <w:szCs w:val="20"/>
        </w:rPr>
        <w:t>N°3</w:t>
      </w:r>
      <w:r>
        <w:rPr>
          <w:sz w:val="20"/>
          <w:szCs w:val="20"/>
        </w:rPr>
        <w:t xml:space="preserve"> </w:t>
      </w:r>
      <w:r w:rsidRPr="003C4E5A">
        <w:rPr>
          <w:sz w:val="20"/>
          <w:szCs w:val="20"/>
        </w:rPr>
        <w:t>Bonne capacité d’organisation et d’expression orale et écrite</w:t>
      </w:r>
    </w:p>
    <w:p w14:paraId="0C9F5354" w14:textId="77777777" w:rsidR="00B2520F" w:rsidRPr="00EF3990" w:rsidRDefault="00B2520F" w:rsidP="00B2520F">
      <w:pPr>
        <w:pStyle w:val="Default"/>
        <w:ind w:left="-709" w:right="1"/>
        <w:jc w:val="both"/>
        <w:rPr>
          <w:b/>
          <w:sz w:val="20"/>
          <w:szCs w:val="20"/>
        </w:rPr>
      </w:pPr>
      <w:r w:rsidRPr="00EF3990">
        <w:rPr>
          <w:b/>
          <w:sz w:val="20"/>
          <w:szCs w:val="20"/>
        </w:rPr>
        <w:t>Connaissances professionnelles</w:t>
      </w:r>
    </w:p>
    <w:p w14:paraId="574C78EF" w14:textId="77777777" w:rsidR="00B2520F" w:rsidRPr="00A2440E" w:rsidRDefault="00B2520F" w:rsidP="00B2520F">
      <w:pPr>
        <w:pStyle w:val="Default"/>
        <w:ind w:left="-709" w:right="1"/>
        <w:jc w:val="both"/>
        <w:rPr>
          <w:sz w:val="20"/>
          <w:szCs w:val="20"/>
        </w:rPr>
      </w:pPr>
      <w:r w:rsidRPr="00A2440E">
        <w:rPr>
          <w:sz w:val="20"/>
          <w:szCs w:val="20"/>
        </w:rPr>
        <w:t>N°1</w:t>
      </w:r>
      <w:r>
        <w:rPr>
          <w:sz w:val="20"/>
          <w:szCs w:val="20"/>
        </w:rPr>
        <w:t xml:space="preserve"> </w:t>
      </w:r>
      <w:r>
        <w:rPr>
          <w:sz w:val="20"/>
        </w:rPr>
        <w:t>Connaissance des outils informatiques</w:t>
      </w:r>
    </w:p>
    <w:p w14:paraId="2BC8443D" w14:textId="77777777" w:rsidR="00B2520F" w:rsidRPr="00EF3990" w:rsidRDefault="00B2520F" w:rsidP="00B2520F">
      <w:pPr>
        <w:pStyle w:val="Default"/>
        <w:ind w:left="-709" w:right="1"/>
        <w:jc w:val="both"/>
        <w:rPr>
          <w:b/>
          <w:sz w:val="20"/>
          <w:szCs w:val="20"/>
        </w:rPr>
      </w:pPr>
      <w:r w:rsidRPr="00EF3990">
        <w:rPr>
          <w:b/>
          <w:sz w:val="20"/>
          <w:szCs w:val="20"/>
        </w:rPr>
        <w:t>Qualités requises :</w:t>
      </w:r>
    </w:p>
    <w:p w14:paraId="3CEEA2B7" w14:textId="77777777" w:rsidR="00B2520F" w:rsidRPr="003C4E5A" w:rsidRDefault="00B2520F" w:rsidP="00B2520F">
      <w:pPr>
        <w:pStyle w:val="Default"/>
        <w:ind w:left="-709" w:right="1"/>
        <w:jc w:val="both"/>
        <w:rPr>
          <w:sz w:val="20"/>
          <w:szCs w:val="20"/>
        </w:rPr>
      </w:pPr>
      <w:r w:rsidRPr="003C4E5A">
        <w:rPr>
          <w:sz w:val="20"/>
          <w:szCs w:val="20"/>
        </w:rPr>
        <w:t xml:space="preserve">N°1 Sens des relations humaines, du service public et </w:t>
      </w:r>
      <w:r>
        <w:rPr>
          <w:sz w:val="20"/>
          <w:szCs w:val="20"/>
        </w:rPr>
        <w:t>capacité d’écoute et d’apaisement</w:t>
      </w:r>
    </w:p>
    <w:p w14:paraId="29E5160E" w14:textId="77777777" w:rsidR="00B2520F" w:rsidRPr="003C4E5A" w:rsidRDefault="00B2520F" w:rsidP="00B2520F">
      <w:pPr>
        <w:pStyle w:val="Default"/>
        <w:ind w:left="-709" w:right="1"/>
        <w:jc w:val="both"/>
        <w:rPr>
          <w:sz w:val="20"/>
          <w:szCs w:val="20"/>
        </w:rPr>
      </w:pPr>
      <w:r w:rsidRPr="003C4E5A">
        <w:rPr>
          <w:sz w:val="20"/>
          <w:szCs w:val="20"/>
        </w:rPr>
        <w:t>N°2 Dynamisme, polyvalence et disponibilité</w:t>
      </w:r>
    </w:p>
    <w:p w14:paraId="548BED2D" w14:textId="77777777" w:rsidR="00B2520F" w:rsidRDefault="00B2520F" w:rsidP="00B2520F">
      <w:pPr>
        <w:pStyle w:val="Default"/>
        <w:ind w:left="-709" w:right="1"/>
        <w:jc w:val="both"/>
        <w:rPr>
          <w:sz w:val="20"/>
          <w:szCs w:val="20"/>
        </w:rPr>
      </w:pPr>
      <w:r w:rsidRPr="003C4E5A">
        <w:rPr>
          <w:sz w:val="20"/>
          <w:szCs w:val="20"/>
        </w:rPr>
        <w:t>N°3 Discrétion professionnelle et respect de la confidentialité</w:t>
      </w:r>
    </w:p>
    <w:p w14:paraId="1716CC3D" w14:textId="77777777" w:rsidR="00B2520F" w:rsidRDefault="00B2520F" w:rsidP="00B2520F">
      <w:pPr>
        <w:pStyle w:val="Default"/>
        <w:shd w:val="clear" w:color="auto" w:fill="FFFFFF" w:themeFill="background1"/>
        <w:spacing w:after="120"/>
        <w:ind w:left="-709" w:right="-567"/>
        <w:jc w:val="both"/>
        <w:rPr>
          <w:sz w:val="20"/>
          <w:szCs w:val="20"/>
        </w:rPr>
      </w:pPr>
      <w:r w:rsidRPr="00EF3990">
        <w:rPr>
          <w:sz w:val="20"/>
          <w:szCs w:val="20"/>
          <w:u w:val="single"/>
        </w:rPr>
        <w:t>Formation et / ou expérience professionnelle souhaitée(s)</w:t>
      </w:r>
      <w:r w:rsidRPr="00A2440E">
        <w:rPr>
          <w:sz w:val="20"/>
          <w:szCs w:val="20"/>
        </w:rPr>
        <w:t xml:space="preserve"> :</w:t>
      </w:r>
      <w:r>
        <w:rPr>
          <w:sz w:val="20"/>
          <w:szCs w:val="20"/>
        </w:rPr>
        <w:t xml:space="preserve"> Diplôme d’Etat d’infirmier en soins généraux ; inscription à l’ordre des infirmiers ; expérience en EHPAD valorisée</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5B916E17" w14:textId="77777777" w:rsidTr="00B2520F">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60A6016C" w14:textId="77777777" w:rsidR="00CF6B4F" w:rsidRPr="00C908E5" w:rsidRDefault="00CF6B4F" w:rsidP="00B2520F">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14:paraId="75394ABC" w14:textId="77777777" w:rsidR="00B2520F" w:rsidRDefault="00B2520F" w:rsidP="00B2520F">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accès prioritaire dans les crèches municipales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14:paraId="31F4FB18" w14:textId="77777777" w:rsidR="00B2520F" w:rsidRPr="009B606F" w:rsidRDefault="00B2520F" w:rsidP="00B2520F">
      <w:pPr>
        <w:pStyle w:val="Default"/>
        <w:ind w:left="-709" w:right="1"/>
        <w:jc w:val="both"/>
        <w:rPr>
          <w:sz w:val="20"/>
          <w:szCs w:val="20"/>
        </w:rPr>
      </w:pPr>
    </w:p>
    <w:p w14:paraId="1E5197AB" w14:textId="77777777" w:rsidR="00B2520F" w:rsidRPr="009B606F" w:rsidRDefault="00B2520F" w:rsidP="00B2520F">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environ 54 jours de congés par an dont environ 29 intégrés dans les cycles de travail pour alléger les semaines travaillées ;</w:t>
      </w:r>
      <w:r w:rsidRPr="009B606F">
        <w:rPr>
          <w:sz w:val="20"/>
          <w:szCs w:val="20"/>
        </w:rPr>
        <w:t xml:space="preserve"> démarche continue d'amélioration de la qualité de vie au travail des agents portée par chaque établissement</w:t>
      </w:r>
    </w:p>
    <w:p w14:paraId="3B344DB1" w14:textId="77777777" w:rsidR="00B2520F" w:rsidRPr="009B606F" w:rsidRDefault="00B2520F" w:rsidP="00B2520F">
      <w:pPr>
        <w:pStyle w:val="Default"/>
        <w:ind w:left="-709" w:right="1"/>
        <w:jc w:val="both"/>
        <w:rPr>
          <w:sz w:val="20"/>
          <w:szCs w:val="20"/>
        </w:rPr>
      </w:pPr>
    </w:p>
    <w:p w14:paraId="60955F95" w14:textId="77777777" w:rsidR="00B2520F" w:rsidRPr="009B606F" w:rsidRDefault="00B2520F" w:rsidP="00B2520F">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2F6AB0BD" w14:textId="77777777" w:rsidTr="00B2520F">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5D80C0A0" w14:textId="77777777" w:rsidR="00CF6B4F" w:rsidRPr="00C908E5" w:rsidRDefault="00CF6B4F" w:rsidP="00B2520F">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Pr>
                <w:rStyle w:val="lev"/>
                <w:rFonts w:ascii="Arial" w:hAnsi="Arial" w:cs="Arial"/>
                <w:color w:val="03688D"/>
                <w:szCs w:val="20"/>
              </w:rPr>
              <w:t xml:space="preserve"> </w:t>
            </w:r>
          </w:p>
        </w:tc>
      </w:tr>
    </w:tbl>
    <w:p w14:paraId="2B0B0ABE" w14:textId="77777777" w:rsidR="00B2520F" w:rsidRDefault="00B2520F" w:rsidP="00B2520F">
      <w:pPr>
        <w:pStyle w:val="Default"/>
        <w:numPr>
          <w:ilvl w:val="0"/>
          <w:numId w:val="4"/>
        </w:numPr>
        <w:ind w:right="1"/>
        <w:jc w:val="both"/>
        <w:rPr>
          <w:sz w:val="20"/>
          <w:szCs w:val="20"/>
        </w:rPr>
      </w:pPr>
      <w:r>
        <w:rPr>
          <w:sz w:val="20"/>
          <w:szCs w:val="20"/>
        </w:rPr>
        <w:t>Temps complet, un week-end sur deux travaillé </w:t>
      </w:r>
    </w:p>
    <w:p w14:paraId="61A7EAD2" w14:textId="77777777" w:rsidR="00B2520F" w:rsidRDefault="00B2520F" w:rsidP="00B2520F">
      <w:pPr>
        <w:pStyle w:val="Default"/>
        <w:numPr>
          <w:ilvl w:val="0"/>
          <w:numId w:val="4"/>
        </w:numPr>
        <w:ind w:right="1"/>
        <w:jc w:val="both"/>
        <w:rPr>
          <w:sz w:val="20"/>
          <w:szCs w:val="20"/>
        </w:rPr>
      </w:pPr>
      <w:r>
        <w:rPr>
          <w:sz w:val="20"/>
          <w:szCs w:val="20"/>
        </w:rPr>
        <w:t xml:space="preserve">Horaires : </w:t>
      </w:r>
      <w:r w:rsidR="005D5B1A">
        <w:rPr>
          <w:sz w:val="20"/>
          <w:szCs w:val="20"/>
        </w:rPr>
        <w:t>7h-14h48</w:t>
      </w:r>
    </w:p>
    <w:p w14:paraId="01E8654A" w14:textId="77777777" w:rsidR="00191CBC" w:rsidRPr="00531AC1" w:rsidRDefault="00191CBC" w:rsidP="00B06DE8">
      <w:pPr>
        <w:pStyle w:val="Default"/>
        <w:numPr>
          <w:ilvl w:val="0"/>
          <w:numId w:val="4"/>
        </w:numPr>
        <w:ind w:right="-567"/>
        <w:jc w:val="both"/>
        <w:rPr>
          <w:b/>
          <w:bCs/>
          <w:sz w:val="20"/>
          <w:szCs w:val="20"/>
        </w:rPr>
      </w:pPr>
      <w:r w:rsidRPr="00531AC1">
        <w:rPr>
          <w:b/>
          <w:bCs/>
          <w:sz w:val="20"/>
          <w:szCs w:val="20"/>
        </w:rPr>
        <w:t>Exceptionnellement, en fonction des contraintes du service, il peut être demandé à l’agent d’intervenir provisoirement sur l’autre cycle. Cette modification est d’office si elle survient 15 jours avant le début du mois et avec l’accord de l’agent si elle survient ultérieurement.</w:t>
      </w:r>
    </w:p>
    <w:p w14:paraId="4B828A0B" w14:textId="77777777" w:rsidR="00B2520F" w:rsidRDefault="00B2520F" w:rsidP="00B06DE8">
      <w:pPr>
        <w:pStyle w:val="Default"/>
        <w:numPr>
          <w:ilvl w:val="0"/>
          <w:numId w:val="4"/>
        </w:numPr>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14:paraId="46CD6470" w14:textId="77777777" w:rsidTr="00B2520F">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14:paraId="69F6B0BF" w14:textId="77777777" w:rsidR="00CF6B4F" w:rsidRPr="00CF6B4F" w:rsidRDefault="00CF6B4F" w:rsidP="00B06DE8">
            <w:pPr>
              <w:shd w:val="clear" w:color="auto" w:fill="FFFFFF" w:themeFill="background1"/>
              <w:spacing w:after="0"/>
              <w:ind w:left="-709" w:right="1"/>
              <w:rPr>
                <w:rStyle w:val="lev"/>
                <w:b w:val="0"/>
                <w:bCs w:val="0"/>
                <w:sz w:val="20"/>
                <w:szCs w:val="20"/>
              </w:rPr>
            </w:pPr>
          </w:p>
          <w:p w14:paraId="37E77DAF" w14:textId="77777777" w:rsidR="0027647A" w:rsidRPr="00C908E5" w:rsidRDefault="0027647A" w:rsidP="00B06DE8">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14:paraId="5092E990" w14:textId="77777777" w:rsidR="006B4253" w:rsidRDefault="006B4253" w:rsidP="00B06DE8">
      <w:pPr>
        <w:pStyle w:val="NormalWeb"/>
        <w:spacing w:before="0" w:beforeAutospacing="0" w:after="0" w:afterAutospacing="0"/>
      </w:pPr>
      <w:r>
        <w:t>Madame Anita ROSSI</w:t>
      </w:r>
    </w:p>
    <w:p w14:paraId="2F172117" w14:textId="77777777" w:rsidR="006B4253" w:rsidRDefault="006B4253" w:rsidP="00B06DE8">
      <w:pPr>
        <w:pStyle w:val="NormalWeb"/>
        <w:spacing w:before="0" w:beforeAutospacing="0" w:after="0" w:afterAutospacing="0"/>
      </w:pPr>
      <w:r>
        <w:t>Directrice de l’EHPAD FURTADO-HEINE</w:t>
      </w:r>
    </w:p>
    <w:p w14:paraId="255D38CA" w14:textId="77777777" w:rsidR="006B4253" w:rsidRDefault="006B4253" w:rsidP="00B06DE8">
      <w:pPr>
        <w:pStyle w:val="NormalWeb"/>
        <w:spacing w:before="0" w:beforeAutospacing="0" w:after="0" w:afterAutospacing="0"/>
      </w:pPr>
      <w:r>
        <w:t>anita.rossi@paris.fr</w:t>
      </w:r>
    </w:p>
    <w:p w14:paraId="0458512A" w14:textId="77777777" w:rsidR="006B4253" w:rsidRDefault="006B4253" w:rsidP="00B06DE8">
      <w:pPr>
        <w:pStyle w:val="NormalWeb"/>
        <w:spacing w:before="0" w:beforeAutospacing="0" w:after="0" w:afterAutospacing="0"/>
      </w:pPr>
      <w:r>
        <w:t>Madame Carole MICHELUTTI</w:t>
      </w:r>
    </w:p>
    <w:p w14:paraId="4B2E5913" w14:textId="77777777" w:rsidR="006B4253" w:rsidRDefault="006B4253" w:rsidP="00B06DE8">
      <w:pPr>
        <w:pStyle w:val="NormalWeb"/>
        <w:spacing w:before="0" w:beforeAutospacing="0" w:after="0" w:afterAutospacing="0"/>
      </w:pPr>
      <w:r>
        <w:t>Service Local des Ressources Humaines</w:t>
      </w:r>
    </w:p>
    <w:p w14:paraId="4C1C1D2C" w14:textId="77777777" w:rsidR="006B4253" w:rsidRDefault="006B4253" w:rsidP="00B06DE8">
      <w:pPr>
        <w:pStyle w:val="NormalWeb"/>
        <w:spacing w:before="0" w:beforeAutospacing="0" w:after="0" w:afterAutospacing="0"/>
      </w:pPr>
      <w:r>
        <w:t>carole.michelutti@paris.fr</w:t>
      </w:r>
    </w:p>
    <w:p w14:paraId="6D97F0B5" w14:textId="77777777" w:rsidR="00B2520F" w:rsidRPr="00B06DE8" w:rsidRDefault="006B4253" w:rsidP="00B06DE8">
      <w:pPr>
        <w:pStyle w:val="NormalWeb"/>
        <w:spacing w:before="0" w:beforeAutospacing="0" w:after="0" w:afterAutospacing="0"/>
      </w:pPr>
      <w:r>
        <w:lastRenderedPageBreak/>
        <w:t>Tél. : 01 45 45 43 67</w:t>
      </w:r>
      <w:r w:rsidR="00B2520F">
        <w:rPr>
          <w:sz w:val="20"/>
          <w:szCs w:val="20"/>
        </w:rPr>
        <w:br w:type="page"/>
      </w: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B2520F" w14:paraId="31A16C61" w14:textId="77777777" w:rsidTr="00B277E4">
        <w:trPr>
          <w:trHeight w:val="270"/>
          <w:tblCellSpacing w:w="0" w:type="dxa"/>
          <w:jc w:val="center"/>
        </w:trPr>
        <w:tc>
          <w:tcPr>
            <w:tcW w:w="10348" w:type="dxa"/>
            <w:tcBorders>
              <w:top w:val="nil"/>
              <w:left w:val="nil"/>
              <w:bottom w:val="single" w:sz="8" w:space="0" w:color="03688D"/>
              <w:right w:val="nil"/>
            </w:tcBorders>
            <w:vAlign w:val="center"/>
            <w:hideMark/>
          </w:tcPr>
          <w:p w14:paraId="78FA33C8" w14:textId="77777777" w:rsidR="00B2520F" w:rsidRDefault="00B2520F" w:rsidP="00B277E4">
            <w:pPr>
              <w:shd w:val="clear" w:color="auto" w:fill="FFFFFF" w:themeFill="background1"/>
              <w:spacing w:before="120" w:after="0"/>
              <w:ind w:left="-709" w:right="-567"/>
              <w:jc w:val="center"/>
              <w:rPr>
                <w:szCs w:val="20"/>
              </w:rPr>
            </w:pPr>
            <w:r>
              <w:rPr>
                <w:rStyle w:val="lev"/>
                <w:rFonts w:ascii="Arial" w:hAnsi="Arial" w:cs="Arial"/>
                <w:color w:val="03688D"/>
                <w:szCs w:val="20"/>
              </w:rPr>
              <w:t xml:space="preserve">PARCOURS DE L’AGENT </w:t>
            </w:r>
          </w:p>
        </w:tc>
      </w:tr>
    </w:tbl>
    <w:p w14:paraId="18C78E4C" w14:textId="77777777" w:rsidR="00B2520F" w:rsidRDefault="00B2520F" w:rsidP="00B2520F">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14:paraId="3AAAB0E8" w14:textId="77777777" w:rsidR="00B2520F" w:rsidRDefault="00B2520F" w:rsidP="00B2520F">
      <w:pPr>
        <w:shd w:val="clear" w:color="auto" w:fill="FFFFFF" w:themeFill="background1"/>
        <w:spacing w:after="0"/>
        <w:ind w:left="-709" w:right="-567"/>
        <w:rPr>
          <w:rStyle w:val="lev"/>
          <w:rFonts w:ascii="Arial" w:hAnsi="Arial" w:cs="Arial"/>
          <w:color w:val="03688D"/>
          <w:sz w:val="20"/>
          <w:szCs w:val="20"/>
        </w:rPr>
      </w:pPr>
    </w:p>
    <w:p w14:paraId="41519012" w14:textId="77777777" w:rsidR="00B2520F" w:rsidRDefault="00B2520F" w:rsidP="00B2520F">
      <w:pPr>
        <w:shd w:val="clear" w:color="auto" w:fill="FFFFFF" w:themeFill="background1"/>
        <w:spacing w:after="0"/>
        <w:ind w:left="-709" w:right="-567"/>
        <w:rPr>
          <w:b/>
          <w:sz w:val="20"/>
          <w:szCs w:val="20"/>
        </w:rPr>
      </w:pPr>
      <w:r>
        <w:rPr>
          <w:b/>
          <w:sz w:val="20"/>
          <w:szCs w:val="20"/>
        </w:rPr>
        <w:t>Vos interlocuteurs</w:t>
      </w:r>
    </w:p>
    <w:p w14:paraId="7110C992" w14:textId="77777777" w:rsidR="00B2520F" w:rsidRDefault="00B2520F" w:rsidP="00B2520F">
      <w:pPr>
        <w:shd w:val="clear" w:color="auto" w:fill="FFFFFF" w:themeFill="background1"/>
        <w:spacing w:after="0"/>
        <w:ind w:left="-709" w:right="-567"/>
      </w:pPr>
    </w:p>
    <w:p w14:paraId="2C11C75F" w14:textId="77777777" w:rsidR="00B2520F" w:rsidRPr="00D336EF" w:rsidRDefault="00B2520F" w:rsidP="00B2520F">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cadre de santé</w:t>
      </w:r>
    </w:p>
    <w:p w14:paraId="411A5F8D" w14:textId="77777777" w:rsidR="00B2520F" w:rsidRPr="00D336EF" w:rsidRDefault="00B2520F" w:rsidP="00B2520F">
      <w:pPr>
        <w:pStyle w:val="Sansinterligne"/>
        <w:numPr>
          <w:ilvl w:val="0"/>
          <w:numId w:val="38"/>
        </w:numPr>
        <w:jc w:val="both"/>
        <w:rPr>
          <w:sz w:val="20"/>
        </w:rPr>
      </w:pPr>
      <w:r w:rsidRPr="00D336EF">
        <w:rPr>
          <w:sz w:val="20"/>
        </w:rPr>
        <w:t>En amont de votre arrivée</w:t>
      </w:r>
    </w:p>
    <w:p w14:paraId="2BD08E79" w14:textId="77777777" w:rsidR="00B2520F" w:rsidRDefault="00B2520F" w:rsidP="00B2520F">
      <w:pPr>
        <w:pStyle w:val="Sansinterligne"/>
        <w:numPr>
          <w:ilvl w:val="1"/>
          <w:numId w:val="38"/>
        </w:numPr>
        <w:jc w:val="both"/>
        <w:rPr>
          <w:sz w:val="20"/>
        </w:rPr>
      </w:pPr>
      <w:r>
        <w:rPr>
          <w:sz w:val="20"/>
        </w:rPr>
        <w:t>vous inscrit</w:t>
      </w:r>
      <w:r w:rsidRPr="00D336EF">
        <w:rPr>
          <w:sz w:val="20"/>
        </w:rPr>
        <w:t xml:space="preserve"> aux formations nécessaires à l’utilisation de votre logiciel métier (TITAN)</w:t>
      </w:r>
    </w:p>
    <w:p w14:paraId="7AF68129" w14:textId="77777777" w:rsidR="00B2520F" w:rsidRPr="00D336EF" w:rsidRDefault="00B2520F" w:rsidP="00B2520F">
      <w:pPr>
        <w:pStyle w:val="Sansinterligne"/>
        <w:numPr>
          <w:ilvl w:val="0"/>
          <w:numId w:val="38"/>
        </w:numPr>
        <w:jc w:val="both"/>
        <w:rPr>
          <w:sz w:val="20"/>
        </w:rPr>
      </w:pPr>
      <w:r>
        <w:rPr>
          <w:sz w:val="20"/>
        </w:rPr>
        <w:t>Organise une visite</w:t>
      </w:r>
      <w:r w:rsidRPr="00D336EF">
        <w:rPr>
          <w:sz w:val="20"/>
        </w:rPr>
        <w:t xml:space="preserve"> de l’établissement et présentation à vos collègues et aux résidents</w:t>
      </w:r>
    </w:p>
    <w:p w14:paraId="5DC5ED7D" w14:textId="77777777" w:rsidR="00B2520F" w:rsidRPr="000B369E" w:rsidRDefault="00B2520F" w:rsidP="00B2520F">
      <w:pPr>
        <w:pStyle w:val="Sansinterligne"/>
        <w:numPr>
          <w:ilvl w:val="0"/>
          <w:numId w:val="38"/>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14:paraId="0D34CE52" w14:textId="77777777" w:rsidR="00B2520F" w:rsidRPr="00D336EF" w:rsidRDefault="00B2520F" w:rsidP="00B2520F">
      <w:pPr>
        <w:pStyle w:val="Sansinterligne"/>
        <w:numPr>
          <w:ilvl w:val="0"/>
          <w:numId w:val="38"/>
        </w:numPr>
        <w:jc w:val="both"/>
        <w:rPr>
          <w:sz w:val="20"/>
        </w:rPr>
      </w:pPr>
      <w:r w:rsidRPr="00D336EF">
        <w:rPr>
          <w:sz w:val="20"/>
        </w:rPr>
        <w:t>Présentation de votre poste de travail (poste informatique, données partagées, intranet) et du B-A-BA des logiciel à connaître (Titan)</w:t>
      </w:r>
    </w:p>
    <w:p w14:paraId="3DDBE792" w14:textId="77777777" w:rsidR="00B2520F" w:rsidRPr="00D336EF" w:rsidRDefault="00B2520F" w:rsidP="00B2520F">
      <w:pPr>
        <w:pStyle w:val="Sansinterligne"/>
        <w:numPr>
          <w:ilvl w:val="0"/>
          <w:numId w:val="38"/>
        </w:numPr>
        <w:jc w:val="both"/>
        <w:rPr>
          <w:sz w:val="20"/>
        </w:rPr>
      </w:pPr>
      <w:r w:rsidRPr="00D336EF">
        <w:rPr>
          <w:sz w:val="20"/>
        </w:rPr>
        <w:t xml:space="preserve">Transmission des documents de base en lien avec votre métier </w:t>
      </w:r>
      <w:r>
        <w:rPr>
          <w:sz w:val="20"/>
        </w:rPr>
        <w:t>(papier ou données partagées)</w:t>
      </w:r>
    </w:p>
    <w:p w14:paraId="384FA654" w14:textId="77777777" w:rsidR="00B2520F" w:rsidRDefault="00B2520F" w:rsidP="00B2520F">
      <w:pPr>
        <w:pStyle w:val="Sansinterligne"/>
        <w:numPr>
          <w:ilvl w:val="0"/>
          <w:numId w:val="38"/>
        </w:numPr>
        <w:jc w:val="both"/>
        <w:rPr>
          <w:sz w:val="20"/>
        </w:rPr>
      </w:pPr>
      <w:r w:rsidRPr="00D336EF">
        <w:rPr>
          <w:sz w:val="20"/>
        </w:rPr>
        <w:t>Présentation des objectifs et enjeux immédiats et à venir</w:t>
      </w:r>
    </w:p>
    <w:p w14:paraId="62ACB9A2" w14:textId="77777777" w:rsidR="00B2520F" w:rsidRDefault="00B2520F" w:rsidP="00B2520F">
      <w:pPr>
        <w:pStyle w:val="Sansinterligne"/>
        <w:numPr>
          <w:ilvl w:val="0"/>
          <w:numId w:val="38"/>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14:paraId="175A62E1" w14:textId="77777777" w:rsidR="00B2520F" w:rsidRPr="00D336EF" w:rsidRDefault="00B2520F" w:rsidP="00B2520F">
      <w:pPr>
        <w:pStyle w:val="Sansinterligne"/>
        <w:tabs>
          <w:tab w:val="left" w:pos="5595"/>
        </w:tabs>
        <w:ind w:left="720"/>
        <w:rPr>
          <w:sz w:val="20"/>
        </w:rPr>
      </w:pPr>
      <w:r w:rsidRPr="00D336EF">
        <w:rPr>
          <w:sz w:val="20"/>
        </w:rPr>
        <w:tab/>
      </w:r>
    </w:p>
    <w:p w14:paraId="01902237" w14:textId="77777777" w:rsidR="00B2520F" w:rsidRPr="00D336EF" w:rsidRDefault="00B2520F" w:rsidP="00B2520F">
      <w:pPr>
        <w:pStyle w:val="Sansinterligne"/>
        <w:rPr>
          <w:sz w:val="20"/>
        </w:rPr>
      </w:pPr>
      <w:r w:rsidRPr="00D336EF">
        <w:rPr>
          <w:b/>
          <w:sz w:val="20"/>
          <w:u w:val="single"/>
        </w:rPr>
        <w:t>Votre SLRH</w:t>
      </w:r>
      <w:r w:rsidRPr="00D336EF">
        <w:rPr>
          <w:sz w:val="20"/>
        </w:rPr>
        <w:t xml:space="preserve"> (service local des ressources humaines) : </w:t>
      </w:r>
    </w:p>
    <w:p w14:paraId="117D4E9B" w14:textId="77777777" w:rsidR="00B2520F" w:rsidRPr="00D336EF" w:rsidRDefault="00B2520F" w:rsidP="00B2520F">
      <w:pPr>
        <w:pStyle w:val="Sansinterligne"/>
        <w:numPr>
          <w:ilvl w:val="0"/>
          <w:numId w:val="39"/>
        </w:numPr>
        <w:jc w:val="both"/>
        <w:rPr>
          <w:sz w:val="20"/>
        </w:rPr>
      </w:pPr>
      <w:r w:rsidRPr="00D336EF">
        <w:rPr>
          <w:sz w:val="20"/>
        </w:rPr>
        <w:t xml:space="preserve">En amont de votre arrivée : demande d’ouverture de droits informatiques </w:t>
      </w:r>
    </w:p>
    <w:p w14:paraId="0F3D53C0" w14:textId="77777777" w:rsidR="00B2520F" w:rsidRPr="00D336EF" w:rsidRDefault="00B2520F" w:rsidP="00B2520F">
      <w:pPr>
        <w:pStyle w:val="Sansinterligne"/>
        <w:numPr>
          <w:ilvl w:val="0"/>
          <w:numId w:val="39"/>
        </w:numPr>
        <w:jc w:val="both"/>
        <w:rPr>
          <w:sz w:val="20"/>
        </w:rPr>
      </w:pPr>
      <w:r w:rsidRPr="00D336EF">
        <w:rPr>
          <w:sz w:val="20"/>
        </w:rPr>
        <w:t>Finalisation de la constitution de votre dossier administratif (carte ville de Paris, etc.)</w:t>
      </w:r>
    </w:p>
    <w:p w14:paraId="3EC297A6" w14:textId="77777777" w:rsidR="00B2520F" w:rsidRPr="00D336EF" w:rsidRDefault="00B2520F" w:rsidP="00B2520F">
      <w:pPr>
        <w:pStyle w:val="Sansinterligne"/>
        <w:numPr>
          <w:ilvl w:val="0"/>
          <w:numId w:val="39"/>
        </w:numPr>
        <w:jc w:val="both"/>
        <w:rPr>
          <w:sz w:val="20"/>
        </w:rPr>
      </w:pPr>
      <w:r w:rsidRPr="00D336EF">
        <w:rPr>
          <w:sz w:val="20"/>
        </w:rPr>
        <w:t>Distribution des éléments à disposition dans le « kit d’arrivée RH»</w:t>
      </w:r>
    </w:p>
    <w:p w14:paraId="4A40818D" w14:textId="77777777" w:rsidR="00786C2C" w:rsidRDefault="00B2520F" w:rsidP="00786C2C">
      <w:pPr>
        <w:pStyle w:val="Sansinterligne"/>
        <w:numPr>
          <w:ilvl w:val="0"/>
          <w:numId w:val="39"/>
        </w:numPr>
        <w:jc w:val="both"/>
        <w:rPr>
          <w:sz w:val="20"/>
        </w:rPr>
      </w:pPr>
      <w:r w:rsidRPr="00D336EF">
        <w:rPr>
          <w:sz w:val="20"/>
        </w:rPr>
        <w:t xml:space="preserve">Présentation des logiciels </w:t>
      </w:r>
      <w:proofErr w:type="spellStart"/>
      <w:r w:rsidRPr="00D336EF">
        <w:rPr>
          <w:sz w:val="20"/>
        </w:rPr>
        <w:t>Chronotime</w:t>
      </w:r>
      <w:proofErr w:type="spellEnd"/>
      <w:r w:rsidRPr="00D336EF">
        <w:rPr>
          <w:sz w:val="20"/>
        </w:rPr>
        <w:t xml:space="preserve"> et FMCR</w:t>
      </w:r>
    </w:p>
    <w:p w14:paraId="27B6CFE5" w14:textId="77777777" w:rsidR="00786C2C" w:rsidRPr="00786C2C" w:rsidRDefault="00786C2C" w:rsidP="00786C2C">
      <w:pPr>
        <w:pStyle w:val="Sansinterligne"/>
        <w:numPr>
          <w:ilvl w:val="0"/>
          <w:numId w:val="39"/>
        </w:numPr>
        <w:jc w:val="both"/>
        <w:rPr>
          <w:sz w:val="20"/>
        </w:rPr>
      </w:pPr>
      <w:r w:rsidRPr="00786C2C">
        <w:rPr>
          <w:sz w:val="20"/>
        </w:rPr>
        <w:t>Vous inscrit à la journée d’accueil de la Direction des Solidarités</w:t>
      </w:r>
    </w:p>
    <w:p w14:paraId="2B525D95" w14:textId="77777777" w:rsidR="00B2520F" w:rsidRDefault="00B2520F" w:rsidP="00B2520F">
      <w:pPr>
        <w:shd w:val="clear" w:color="auto" w:fill="FFFFFF" w:themeFill="background1"/>
        <w:spacing w:after="0"/>
        <w:ind w:left="-709" w:right="-567"/>
        <w:rPr>
          <w:sz w:val="20"/>
          <w:szCs w:val="20"/>
        </w:rPr>
      </w:pPr>
    </w:p>
    <w:p w14:paraId="11DCEB5B" w14:textId="77777777" w:rsidR="00B2520F" w:rsidRDefault="00B2520F" w:rsidP="00B2520F">
      <w:pPr>
        <w:shd w:val="clear" w:color="auto" w:fill="FFFFFF" w:themeFill="background1"/>
        <w:spacing w:after="0"/>
        <w:ind w:left="-709" w:right="-567"/>
        <w:rPr>
          <w:b/>
          <w:sz w:val="20"/>
          <w:szCs w:val="20"/>
        </w:rPr>
      </w:pPr>
      <w:r>
        <w:rPr>
          <w:b/>
          <w:sz w:val="20"/>
          <w:szCs w:val="20"/>
        </w:rPr>
        <w:t>Les dispositifs spécifiques d’accompagnement à la prise de poste</w:t>
      </w:r>
    </w:p>
    <w:p w14:paraId="633DCDCF" w14:textId="77777777" w:rsidR="00B2520F" w:rsidRPr="00EF3990" w:rsidRDefault="00B2520F" w:rsidP="00B2520F">
      <w:pPr>
        <w:shd w:val="clear" w:color="auto" w:fill="FFFFFF" w:themeFill="background1"/>
        <w:spacing w:after="0" w:line="240" w:lineRule="auto"/>
        <w:ind w:left="-709" w:right="-567"/>
        <w:rPr>
          <w:sz w:val="20"/>
          <w:szCs w:val="20"/>
        </w:rPr>
      </w:pPr>
    </w:p>
    <w:p w14:paraId="550D708A" w14:textId="77777777" w:rsidR="00B2520F" w:rsidRPr="00EF3990" w:rsidRDefault="00B2520F" w:rsidP="00B2520F">
      <w:pPr>
        <w:pStyle w:val="Sansinterligne"/>
        <w:numPr>
          <w:ilvl w:val="0"/>
          <w:numId w:val="38"/>
        </w:numPr>
        <w:rPr>
          <w:sz w:val="20"/>
          <w:szCs w:val="20"/>
        </w:rPr>
      </w:pPr>
      <w:r w:rsidRPr="00EF3990">
        <w:rPr>
          <w:b/>
          <w:sz w:val="20"/>
          <w:szCs w:val="20"/>
        </w:rPr>
        <w:t xml:space="preserve">Doublon avec un collègue </w:t>
      </w:r>
      <w:r>
        <w:rPr>
          <w:b/>
          <w:sz w:val="20"/>
          <w:szCs w:val="20"/>
        </w:rPr>
        <w:t>IDE</w:t>
      </w:r>
      <w:r w:rsidRPr="00EF3990">
        <w:rPr>
          <w:b/>
          <w:sz w:val="20"/>
          <w:szCs w:val="20"/>
        </w:rPr>
        <w:t xml:space="preserve"> </w:t>
      </w:r>
      <w:r w:rsidRPr="00EF3990">
        <w:rPr>
          <w:sz w:val="20"/>
          <w:szCs w:val="20"/>
        </w:rPr>
        <w:t xml:space="preserve">pour </w:t>
      </w:r>
      <w:r>
        <w:rPr>
          <w:sz w:val="20"/>
          <w:szCs w:val="20"/>
        </w:rPr>
        <w:t>les premières journées</w:t>
      </w:r>
    </w:p>
    <w:p w14:paraId="7FA33F03" w14:textId="77777777" w:rsidR="00B2520F" w:rsidRPr="00EF3990" w:rsidRDefault="00B2520F" w:rsidP="00B2520F">
      <w:pPr>
        <w:pStyle w:val="Sansinterligne"/>
        <w:numPr>
          <w:ilvl w:val="0"/>
          <w:numId w:val="38"/>
        </w:numPr>
        <w:rPr>
          <w:sz w:val="20"/>
          <w:szCs w:val="20"/>
        </w:rPr>
      </w:pPr>
      <w:r w:rsidRPr="00EF3990">
        <w:rPr>
          <w:b/>
          <w:sz w:val="20"/>
          <w:szCs w:val="20"/>
        </w:rPr>
        <w:t>Immersions en interne à l’EHPAD</w:t>
      </w:r>
      <w:r w:rsidRPr="00EF3990">
        <w:rPr>
          <w:sz w:val="20"/>
          <w:szCs w:val="20"/>
        </w:rPr>
        <w:t xml:space="preserve"> : </w:t>
      </w:r>
    </w:p>
    <w:p w14:paraId="34B550F9" w14:textId="77777777" w:rsidR="00B2520F" w:rsidRPr="00EF3990" w:rsidRDefault="00B2520F" w:rsidP="00B2520F">
      <w:pPr>
        <w:pStyle w:val="Sansinterligne"/>
        <w:numPr>
          <w:ilvl w:val="1"/>
          <w:numId w:val="38"/>
        </w:numPr>
        <w:rPr>
          <w:sz w:val="20"/>
          <w:szCs w:val="20"/>
        </w:rPr>
      </w:pPr>
      <w:r w:rsidRPr="00EF3990">
        <w:rPr>
          <w:sz w:val="20"/>
          <w:szCs w:val="20"/>
        </w:rPr>
        <w:t>Une demi-journée avec le service animation et vie sociale</w:t>
      </w:r>
    </w:p>
    <w:p w14:paraId="2AF0361A" w14:textId="77777777" w:rsidR="00B2520F" w:rsidRDefault="00B2520F" w:rsidP="00B2520F">
      <w:pPr>
        <w:pStyle w:val="Sansinterligne"/>
        <w:numPr>
          <w:ilvl w:val="1"/>
          <w:numId w:val="38"/>
        </w:numPr>
        <w:rPr>
          <w:sz w:val="20"/>
          <w:szCs w:val="20"/>
        </w:rPr>
      </w:pPr>
      <w:r w:rsidRPr="00EF3990">
        <w:rPr>
          <w:sz w:val="20"/>
          <w:szCs w:val="20"/>
        </w:rPr>
        <w:t xml:space="preserve">Une demi-journée </w:t>
      </w:r>
      <w:r>
        <w:rPr>
          <w:sz w:val="20"/>
          <w:szCs w:val="20"/>
        </w:rPr>
        <w:t>avec le cadre de santé</w:t>
      </w:r>
    </w:p>
    <w:p w14:paraId="5C584E86" w14:textId="77777777" w:rsidR="00B2520F" w:rsidRPr="00EF3990" w:rsidRDefault="00B2520F" w:rsidP="00B2520F">
      <w:pPr>
        <w:pStyle w:val="Sansinterligne"/>
        <w:numPr>
          <w:ilvl w:val="1"/>
          <w:numId w:val="38"/>
        </w:numPr>
        <w:rPr>
          <w:sz w:val="20"/>
          <w:szCs w:val="20"/>
        </w:rPr>
      </w:pPr>
      <w:r>
        <w:rPr>
          <w:sz w:val="20"/>
          <w:szCs w:val="20"/>
        </w:rPr>
        <w:t>Une demi-journée en cuisine</w:t>
      </w:r>
    </w:p>
    <w:p w14:paraId="42C944AB" w14:textId="77777777" w:rsidR="00B2520F" w:rsidRPr="00EF3990" w:rsidRDefault="00B2520F" w:rsidP="00B2520F">
      <w:pPr>
        <w:pStyle w:val="Paragraphedeliste"/>
        <w:numPr>
          <w:ilvl w:val="0"/>
          <w:numId w:val="38"/>
        </w:numPr>
        <w:shd w:val="clear" w:color="auto" w:fill="FFFFFF" w:themeFill="background1"/>
        <w:spacing w:after="0" w:line="240" w:lineRule="auto"/>
        <w:ind w:right="-567"/>
        <w:rPr>
          <w:sz w:val="20"/>
          <w:szCs w:val="20"/>
        </w:rPr>
      </w:pPr>
      <w:r w:rsidRPr="00EF3990">
        <w:rPr>
          <w:b/>
          <w:sz w:val="20"/>
          <w:szCs w:val="20"/>
        </w:rPr>
        <w:t xml:space="preserve">Journée d’accueil </w:t>
      </w:r>
      <w:r w:rsidRPr="00EF3990">
        <w:rPr>
          <w:sz w:val="20"/>
          <w:szCs w:val="20"/>
        </w:rPr>
        <w:t>organisée par la Direction des Solidarités : p</w:t>
      </w:r>
      <w:r w:rsidRPr="00EF3990">
        <w:rPr>
          <w:rFonts w:cs="Calibri"/>
          <w:sz w:val="20"/>
          <w:szCs w:val="20"/>
        </w:rPr>
        <w:t>résentation de la DSOL, outils informatiques, historique succinct de l'action sociale parisienne, conditions de travail et déroulement carrière</w:t>
      </w:r>
    </w:p>
    <w:p w14:paraId="3E5C33BB" w14:textId="77777777" w:rsidR="00B2520F" w:rsidRDefault="00B2520F" w:rsidP="00B2520F">
      <w:pPr>
        <w:shd w:val="clear" w:color="auto" w:fill="FFFFFF" w:themeFill="background1"/>
        <w:spacing w:after="0"/>
        <w:ind w:left="-709" w:right="-567"/>
        <w:rPr>
          <w:rStyle w:val="lev"/>
          <w:rFonts w:ascii="Arial" w:hAnsi="Arial" w:cs="Arial"/>
          <w:color w:val="03688D"/>
        </w:rPr>
      </w:pPr>
    </w:p>
    <w:p w14:paraId="72395E14" w14:textId="77777777" w:rsidR="00B2520F" w:rsidRDefault="00B2520F" w:rsidP="00B2520F">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14:paraId="1DDB1A9B" w14:textId="77777777" w:rsidR="00B2520F" w:rsidRDefault="00B2520F" w:rsidP="00B2520F">
      <w:pPr>
        <w:shd w:val="clear" w:color="auto" w:fill="FFFFFF" w:themeFill="background1"/>
        <w:spacing w:after="0"/>
        <w:ind w:left="-709" w:right="-567"/>
        <w:rPr>
          <w:rStyle w:val="lev"/>
          <w:rFonts w:ascii="Arial" w:hAnsi="Arial" w:cs="Arial"/>
          <w:color w:val="03688D"/>
          <w:sz w:val="20"/>
          <w:szCs w:val="20"/>
        </w:rPr>
      </w:pPr>
    </w:p>
    <w:p w14:paraId="7998712A" w14:textId="77777777" w:rsidR="00B2520F" w:rsidRDefault="00B2520F" w:rsidP="00B2520F">
      <w:pPr>
        <w:shd w:val="clear" w:color="auto" w:fill="FFFFFF" w:themeFill="background1"/>
        <w:spacing w:after="0"/>
        <w:ind w:left="-709" w:right="-567"/>
      </w:pPr>
      <w:r>
        <w:rPr>
          <w:b/>
          <w:sz w:val="20"/>
          <w:szCs w:val="20"/>
        </w:rPr>
        <w:t>Formations obligatoires</w:t>
      </w:r>
    </w:p>
    <w:p w14:paraId="683A55B0" w14:textId="77777777" w:rsidR="00B2520F" w:rsidRDefault="00B2520F" w:rsidP="00B2520F">
      <w:pPr>
        <w:shd w:val="clear" w:color="auto" w:fill="FFFFFF" w:themeFill="background1"/>
        <w:spacing w:after="0"/>
        <w:ind w:left="-709" w:right="-567"/>
        <w:rPr>
          <w:b/>
          <w:sz w:val="20"/>
          <w:szCs w:val="20"/>
        </w:rPr>
      </w:pPr>
    </w:p>
    <w:p w14:paraId="20F61D7A" w14:textId="77777777" w:rsidR="00B2520F" w:rsidRPr="00B2520F" w:rsidRDefault="00B2520F" w:rsidP="00B2520F">
      <w:pPr>
        <w:pStyle w:val="Paragraphedeliste"/>
        <w:numPr>
          <w:ilvl w:val="0"/>
          <w:numId w:val="38"/>
        </w:numPr>
        <w:spacing w:line="240" w:lineRule="auto"/>
        <w:textAlignment w:val="center"/>
        <w:rPr>
          <w:rFonts w:eastAsia="Times New Roman" w:cs="Calibri"/>
          <w:sz w:val="20"/>
          <w:szCs w:val="20"/>
          <w:u w:val="single"/>
          <w:lang w:eastAsia="fr-FR"/>
        </w:rPr>
      </w:pPr>
      <w:r w:rsidRPr="00B2520F">
        <w:rPr>
          <w:rFonts w:eastAsia="Times New Roman" w:cs="Calibri"/>
          <w:sz w:val="20"/>
          <w:szCs w:val="20"/>
          <w:u w:val="single"/>
          <w:lang w:eastAsia="fr-FR"/>
        </w:rPr>
        <w:t>Formations présentes dans le catalogue FMCR</w:t>
      </w:r>
    </w:p>
    <w:p w14:paraId="1CD59150"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u w:val="single"/>
          <w:lang w:eastAsia="fr-FR"/>
        </w:rPr>
      </w:pPr>
      <w:r w:rsidRPr="00B2520F">
        <w:rPr>
          <w:rFonts w:eastAsia="Times New Roman" w:cs="Calibri"/>
          <w:sz w:val="20"/>
          <w:szCs w:val="20"/>
          <w:lang w:eastAsia="fr-FR"/>
        </w:rPr>
        <w:t xml:space="preserve">"AFGSU2 - Formation gestes et soins d'urgence - Niveau 2" </w:t>
      </w:r>
    </w:p>
    <w:p w14:paraId="4834622F"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u w:val="single"/>
          <w:lang w:eastAsia="fr-FR"/>
        </w:rPr>
      </w:pPr>
      <w:r w:rsidRPr="00B2520F">
        <w:rPr>
          <w:rFonts w:eastAsia="Times New Roman" w:cs="Calibri"/>
          <w:sz w:val="20"/>
          <w:szCs w:val="20"/>
          <w:lang w:eastAsia="fr-FR"/>
        </w:rPr>
        <w:t>"AFGSU2 - gestions et soins d'urgence - niveau 2 - recyclage", au plus tard 4 ans après la formation initiale</w:t>
      </w:r>
    </w:p>
    <w:p w14:paraId="1CA780CA"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lang w:eastAsia="fr-FR"/>
        </w:rPr>
      </w:pPr>
      <w:r w:rsidRPr="00B2520F">
        <w:rPr>
          <w:rFonts w:eastAsia="Times New Roman" w:cs="Calibri"/>
          <w:sz w:val="20"/>
          <w:szCs w:val="20"/>
          <w:lang w:eastAsia="fr-FR"/>
        </w:rPr>
        <w:t>« Prise en charge de la douleur » (CASVP02551 – 2 jours)</w:t>
      </w:r>
    </w:p>
    <w:p w14:paraId="61048572"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lang w:eastAsia="fr-FR"/>
        </w:rPr>
      </w:pPr>
      <w:r w:rsidRPr="00B2520F">
        <w:rPr>
          <w:rFonts w:eastAsia="Times New Roman" w:cs="Calibri"/>
          <w:sz w:val="20"/>
          <w:szCs w:val="20"/>
          <w:lang w:eastAsia="fr-FR"/>
        </w:rPr>
        <w:t xml:space="preserve"> « Plaies et cicatrisation » (CASVP 02542 – 2 jours)</w:t>
      </w:r>
    </w:p>
    <w:p w14:paraId="05804BDF"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lang w:eastAsia="fr-FR"/>
        </w:rPr>
      </w:pPr>
      <w:r w:rsidRPr="00B2520F">
        <w:rPr>
          <w:rFonts w:eastAsia="Times New Roman" w:cs="Calibri"/>
          <w:sz w:val="20"/>
          <w:szCs w:val="20"/>
          <w:lang w:eastAsia="fr-FR"/>
        </w:rPr>
        <w:t>« Sécuriser le circuit du médicament en EHPAD » (CASVP02547 – 2 jours)</w:t>
      </w:r>
    </w:p>
    <w:p w14:paraId="25EB5B3E"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lang w:eastAsia="fr-FR"/>
        </w:rPr>
      </w:pPr>
      <w:r w:rsidRPr="00B2520F">
        <w:rPr>
          <w:rFonts w:eastAsia="Times New Roman" w:cstheme="minorHAnsi"/>
          <w:sz w:val="20"/>
          <w:szCs w:val="20"/>
          <w:lang w:eastAsia="fr-FR"/>
        </w:rPr>
        <w:t>Prise en charge de la personne âgée diabétique en EHPAD et à domicile (CASVP02544 – 2 jours)</w:t>
      </w:r>
    </w:p>
    <w:p w14:paraId="511819F6"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lang w:eastAsia="fr-FR"/>
        </w:rPr>
      </w:pPr>
      <w:r w:rsidRPr="00B2520F">
        <w:rPr>
          <w:rFonts w:eastAsia="Times New Roman" w:cs="Calibri"/>
          <w:sz w:val="20"/>
          <w:szCs w:val="20"/>
          <w:lang w:eastAsia="fr-FR"/>
        </w:rPr>
        <w:t xml:space="preserve"> « Troubles du comportement chez la personne âgée : Comment les prévenir et comment les gérer » (CASVP02527 – 2 jours)</w:t>
      </w:r>
    </w:p>
    <w:p w14:paraId="24A8D44D"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lang w:eastAsia="fr-FR"/>
        </w:rPr>
      </w:pPr>
      <w:r w:rsidRPr="00B2520F">
        <w:rPr>
          <w:rFonts w:eastAsia="Times New Roman" w:cs="Calibri"/>
          <w:sz w:val="20"/>
          <w:szCs w:val="20"/>
          <w:lang w:eastAsia="fr-FR"/>
        </w:rPr>
        <w:t>«Bientraitance » (CASVP02532 – 2 jours / ou marché spécifique)</w:t>
      </w:r>
    </w:p>
    <w:p w14:paraId="7BE550F5"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lang w:eastAsia="fr-FR"/>
        </w:rPr>
      </w:pPr>
      <w:r w:rsidRPr="00B2520F">
        <w:rPr>
          <w:rFonts w:eastAsia="Times New Roman" w:cs="Calibri"/>
          <w:sz w:val="20"/>
          <w:szCs w:val="20"/>
          <w:lang w:eastAsia="fr-FR"/>
        </w:rPr>
        <w:t xml:space="preserve"> «Les transmissions ciblées »  (CASVP02559 – 2 jours)</w:t>
      </w:r>
    </w:p>
    <w:p w14:paraId="275FAFAE"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u w:val="single"/>
          <w:lang w:eastAsia="fr-FR"/>
        </w:rPr>
      </w:pPr>
      <w:r w:rsidRPr="00B2520F">
        <w:rPr>
          <w:rFonts w:cs="Calibri"/>
          <w:sz w:val="20"/>
          <w:szCs w:val="20"/>
        </w:rPr>
        <w:t>"Relations avec les familles des résidents en institution et à domicile" (CASVP02562 - 2 jours)</w:t>
      </w:r>
    </w:p>
    <w:p w14:paraId="1CE3769D"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u w:val="single"/>
          <w:lang w:eastAsia="fr-FR"/>
        </w:rPr>
      </w:pPr>
      <w:r w:rsidRPr="00B2520F">
        <w:rPr>
          <w:rFonts w:cs="Calibri"/>
          <w:sz w:val="20"/>
          <w:szCs w:val="20"/>
        </w:rPr>
        <w:t>Soins palliatifs, directives anticipées et personnes de confiance (CASVP 02553 – 3 jours)</w:t>
      </w:r>
    </w:p>
    <w:p w14:paraId="5D4A14B0"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u w:val="single"/>
          <w:lang w:eastAsia="fr-FR"/>
        </w:rPr>
      </w:pPr>
      <w:r w:rsidRPr="00B2520F">
        <w:rPr>
          <w:rFonts w:cs="Calibri"/>
          <w:sz w:val="20"/>
          <w:szCs w:val="20"/>
        </w:rPr>
        <w:t>« Mobilisation des personnes à mobilité réduite » (CASVP00025- 2 jours)</w:t>
      </w:r>
    </w:p>
    <w:p w14:paraId="7E0891DB" w14:textId="77777777" w:rsidR="00786C2C" w:rsidRPr="00B2520F" w:rsidRDefault="00786C2C" w:rsidP="00786C2C">
      <w:pPr>
        <w:pStyle w:val="Paragraphedeliste"/>
        <w:numPr>
          <w:ilvl w:val="1"/>
          <w:numId w:val="38"/>
        </w:numPr>
        <w:spacing w:line="240" w:lineRule="auto"/>
        <w:rPr>
          <w:rFonts w:ascii="Times New Roman" w:eastAsia="Times New Roman" w:hAnsi="Times New Roman"/>
          <w:sz w:val="20"/>
          <w:szCs w:val="20"/>
          <w:lang w:eastAsia="fr-FR"/>
        </w:rPr>
      </w:pPr>
      <w:r w:rsidRPr="00786C2C">
        <w:rPr>
          <w:rFonts w:eastAsia="Times New Roman" w:cs="Calibri"/>
          <w:bCs/>
          <w:sz w:val="20"/>
          <w:szCs w:val="20"/>
          <w:lang w:eastAsia="fr-FR"/>
        </w:rPr>
        <w:t>Formation annuelle de sécurité incendie</w:t>
      </w:r>
      <w:r w:rsidRPr="00B2520F">
        <w:rPr>
          <w:rFonts w:eastAsia="Times New Roman" w:cs="Calibri"/>
          <w:sz w:val="20"/>
          <w:szCs w:val="20"/>
          <w:lang w:eastAsia="fr-FR"/>
        </w:rPr>
        <w:t>: exercice d'évacuation et manipulation des extincteurs et gestion de la centrale SSI</w:t>
      </w:r>
    </w:p>
    <w:p w14:paraId="29D06A4F" w14:textId="77777777" w:rsidR="00B2520F" w:rsidRPr="00B2520F" w:rsidRDefault="00B2520F" w:rsidP="00B2520F">
      <w:pPr>
        <w:pStyle w:val="Paragraphedeliste"/>
        <w:numPr>
          <w:ilvl w:val="0"/>
          <w:numId w:val="38"/>
        </w:numPr>
        <w:spacing w:line="240" w:lineRule="auto"/>
        <w:textAlignment w:val="center"/>
        <w:rPr>
          <w:sz w:val="20"/>
          <w:szCs w:val="20"/>
          <w:u w:val="single"/>
        </w:rPr>
      </w:pPr>
    </w:p>
    <w:p w14:paraId="3B8B13F8" w14:textId="77777777" w:rsidR="00B2520F" w:rsidRPr="00B2520F" w:rsidRDefault="00B2520F" w:rsidP="00B2520F">
      <w:pPr>
        <w:pStyle w:val="Paragraphedeliste"/>
        <w:numPr>
          <w:ilvl w:val="0"/>
          <w:numId w:val="38"/>
        </w:numPr>
        <w:spacing w:line="240" w:lineRule="auto"/>
        <w:textAlignment w:val="center"/>
        <w:rPr>
          <w:sz w:val="20"/>
          <w:szCs w:val="20"/>
          <w:u w:val="single"/>
        </w:rPr>
      </w:pPr>
      <w:r w:rsidRPr="00B2520F">
        <w:rPr>
          <w:sz w:val="20"/>
          <w:szCs w:val="20"/>
          <w:u w:val="single"/>
        </w:rPr>
        <w:t>Formations hors catalogue FMCR</w:t>
      </w:r>
    </w:p>
    <w:p w14:paraId="6189DE91" w14:textId="77777777" w:rsidR="00B2520F" w:rsidRPr="00B2520F" w:rsidRDefault="00B2520F" w:rsidP="00B2520F">
      <w:pPr>
        <w:pStyle w:val="Paragraphedeliste"/>
        <w:numPr>
          <w:ilvl w:val="1"/>
          <w:numId w:val="38"/>
        </w:numPr>
        <w:spacing w:line="240" w:lineRule="auto"/>
        <w:textAlignment w:val="center"/>
        <w:rPr>
          <w:rFonts w:eastAsia="Times New Roman" w:cs="Calibri"/>
          <w:sz w:val="20"/>
          <w:szCs w:val="20"/>
          <w:lang w:eastAsia="fr-FR"/>
        </w:rPr>
      </w:pPr>
      <w:r w:rsidRPr="00B2520F">
        <w:rPr>
          <w:rFonts w:eastAsia="Times New Roman" w:cs="Calibri"/>
          <w:sz w:val="20"/>
          <w:szCs w:val="20"/>
          <w:lang w:eastAsia="fr-FR"/>
        </w:rPr>
        <w:t xml:space="preserve">Logiciel TITAN : FORMATION INITIALE AS / ASO </w:t>
      </w:r>
    </w:p>
    <w:p w14:paraId="012C59D7" w14:textId="77777777" w:rsidR="00B2520F" w:rsidRPr="00B2520F" w:rsidRDefault="00B2520F" w:rsidP="00B2520F">
      <w:pPr>
        <w:pStyle w:val="Paragraphedeliste"/>
        <w:numPr>
          <w:ilvl w:val="1"/>
          <w:numId w:val="38"/>
        </w:numPr>
        <w:spacing w:line="240" w:lineRule="auto"/>
        <w:rPr>
          <w:rFonts w:ascii="Times New Roman" w:eastAsia="Times New Roman" w:hAnsi="Times New Roman"/>
          <w:sz w:val="20"/>
          <w:szCs w:val="20"/>
          <w:lang w:eastAsia="fr-FR"/>
        </w:rPr>
      </w:pPr>
      <w:r w:rsidRPr="00B2520F">
        <w:rPr>
          <w:rFonts w:cs="Calibri"/>
          <w:bCs/>
          <w:sz w:val="20"/>
          <w:szCs w:val="20"/>
        </w:rPr>
        <w:t xml:space="preserve">Sensibilisations/formations internes annuelles </w:t>
      </w:r>
    </w:p>
    <w:p w14:paraId="1D7F3592" w14:textId="77777777" w:rsidR="00B2520F" w:rsidRPr="00B2520F" w:rsidRDefault="00B2520F" w:rsidP="00B2520F">
      <w:pPr>
        <w:pStyle w:val="Paragraphedeliste"/>
        <w:numPr>
          <w:ilvl w:val="2"/>
          <w:numId w:val="38"/>
        </w:numPr>
        <w:spacing w:line="240" w:lineRule="auto"/>
        <w:jc w:val="both"/>
        <w:rPr>
          <w:rFonts w:eastAsia="Times New Roman" w:cstheme="minorHAnsi"/>
          <w:sz w:val="20"/>
          <w:szCs w:val="20"/>
          <w:lang w:eastAsia="fr-FR"/>
        </w:rPr>
      </w:pPr>
      <w:r w:rsidRPr="00B2520F">
        <w:rPr>
          <w:rFonts w:eastAsia="Times New Roman" w:cstheme="minorHAnsi"/>
          <w:sz w:val="20"/>
          <w:szCs w:val="20"/>
          <w:lang w:eastAsia="fr-FR"/>
        </w:rPr>
        <w:t xml:space="preserve">Précautions standards et complémentaires, </w:t>
      </w:r>
      <w:r w:rsidRPr="00B2520F">
        <w:rPr>
          <w:sz w:val="20"/>
          <w:szCs w:val="20"/>
          <w:lang w:eastAsia="fr-FR"/>
        </w:rPr>
        <w:t>gestion des excrétas et liquides  biologiques (cadre supérieur de santé et référents hygiène)</w:t>
      </w:r>
    </w:p>
    <w:p w14:paraId="3436D8D0" w14:textId="77777777" w:rsidR="00B2520F" w:rsidRPr="00B2520F" w:rsidRDefault="00B2520F" w:rsidP="00B2520F">
      <w:pPr>
        <w:pStyle w:val="Paragraphedeliste"/>
        <w:numPr>
          <w:ilvl w:val="2"/>
          <w:numId w:val="38"/>
        </w:numPr>
        <w:spacing w:line="240" w:lineRule="auto"/>
        <w:jc w:val="both"/>
        <w:rPr>
          <w:rFonts w:eastAsia="Times New Roman" w:cstheme="minorHAnsi"/>
          <w:sz w:val="20"/>
          <w:szCs w:val="20"/>
          <w:lang w:eastAsia="fr-FR"/>
        </w:rPr>
      </w:pPr>
      <w:r w:rsidRPr="00B2520F">
        <w:rPr>
          <w:sz w:val="20"/>
          <w:szCs w:val="20"/>
          <w:lang w:eastAsia="fr-FR"/>
        </w:rPr>
        <w:t>RABC (cadre supérieur de santé et référents hygiène)</w:t>
      </w:r>
    </w:p>
    <w:p w14:paraId="37288070" w14:textId="77777777" w:rsidR="00B2520F" w:rsidRPr="00B2520F" w:rsidRDefault="00B2520F" w:rsidP="00B2520F">
      <w:pPr>
        <w:pStyle w:val="Paragraphedeliste"/>
        <w:numPr>
          <w:ilvl w:val="2"/>
          <w:numId w:val="38"/>
        </w:numPr>
        <w:spacing w:line="240" w:lineRule="auto"/>
        <w:jc w:val="both"/>
        <w:rPr>
          <w:rFonts w:eastAsia="Times New Roman" w:cstheme="minorHAnsi"/>
          <w:sz w:val="20"/>
          <w:szCs w:val="20"/>
          <w:lang w:eastAsia="fr-FR"/>
        </w:rPr>
      </w:pPr>
      <w:r w:rsidRPr="00B2520F">
        <w:rPr>
          <w:sz w:val="20"/>
          <w:szCs w:val="20"/>
          <w:lang w:eastAsia="fr-FR"/>
        </w:rPr>
        <w:t>Prévention du risque légionnelle (cadre supérieur de santé)</w:t>
      </w:r>
    </w:p>
    <w:p w14:paraId="27D414DB" w14:textId="77777777" w:rsidR="00B2520F" w:rsidRPr="00B2520F" w:rsidRDefault="00B2520F" w:rsidP="00B2520F">
      <w:pPr>
        <w:pStyle w:val="Paragraphedeliste"/>
        <w:numPr>
          <w:ilvl w:val="2"/>
          <w:numId w:val="38"/>
        </w:numPr>
        <w:spacing w:line="240" w:lineRule="auto"/>
        <w:jc w:val="both"/>
        <w:rPr>
          <w:rFonts w:eastAsia="Times New Roman" w:cstheme="minorHAnsi"/>
          <w:sz w:val="20"/>
          <w:szCs w:val="20"/>
          <w:lang w:eastAsia="fr-FR"/>
        </w:rPr>
      </w:pPr>
      <w:r w:rsidRPr="00B2520F">
        <w:rPr>
          <w:rFonts w:eastAsia="Times New Roman" w:cstheme="minorHAnsi"/>
          <w:sz w:val="20"/>
          <w:szCs w:val="20"/>
          <w:lang w:eastAsia="fr-FR"/>
        </w:rPr>
        <w:t>Rappels vaccinaux (septembre – médecin coordonnateur)</w:t>
      </w:r>
    </w:p>
    <w:p w14:paraId="0E30CE5C" w14:textId="77777777" w:rsidR="00B2520F" w:rsidRPr="00B2520F" w:rsidRDefault="00B2520F" w:rsidP="00B2520F">
      <w:pPr>
        <w:pStyle w:val="Paragraphedeliste"/>
        <w:numPr>
          <w:ilvl w:val="2"/>
          <w:numId w:val="38"/>
        </w:numPr>
        <w:spacing w:line="240" w:lineRule="auto"/>
        <w:jc w:val="both"/>
        <w:rPr>
          <w:rFonts w:eastAsia="Times New Roman" w:cstheme="minorHAnsi"/>
          <w:sz w:val="20"/>
          <w:szCs w:val="20"/>
          <w:lang w:eastAsia="fr-FR"/>
        </w:rPr>
      </w:pPr>
      <w:r w:rsidRPr="00B2520F">
        <w:rPr>
          <w:rFonts w:eastAsia="Times New Roman" w:cstheme="minorHAnsi"/>
          <w:sz w:val="20"/>
          <w:szCs w:val="20"/>
          <w:lang w:eastAsia="fr-FR"/>
        </w:rPr>
        <w:t>Adaptation du plan de soin en cas de fortes chaleurs/ canicule (médecin coordonnateur – juin)</w:t>
      </w:r>
    </w:p>
    <w:p w14:paraId="016946C3" w14:textId="77777777" w:rsidR="00B2520F" w:rsidRPr="00B2520F" w:rsidRDefault="00B2520F" w:rsidP="00B2520F">
      <w:pPr>
        <w:pStyle w:val="Paragraphedeliste"/>
        <w:numPr>
          <w:ilvl w:val="2"/>
          <w:numId w:val="38"/>
        </w:numPr>
        <w:spacing w:line="240" w:lineRule="auto"/>
        <w:jc w:val="both"/>
        <w:rPr>
          <w:rFonts w:eastAsia="Times New Roman" w:cstheme="minorHAnsi"/>
          <w:sz w:val="20"/>
          <w:szCs w:val="20"/>
          <w:lang w:eastAsia="fr-FR"/>
        </w:rPr>
      </w:pPr>
      <w:r w:rsidRPr="00B2520F">
        <w:rPr>
          <w:rFonts w:eastAsia="Times New Roman" w:cstheme="minorHAnsi"/>
          <w:sz w:val="20"/>
          <w:szCs w:val="20"/>
          <w:lang w:eastAsia="fr-FR"/>
        </w:rPr>
        <w:t>Méthode HACCP adaptée aux soignants (par le chef de cuisine)</w:t>
      </w:r>
    </w:p>
    <w:p w14:paraId="3ECC682D" w14:textId="77777777" w:rsidR="00B2520F" w:rsidRPr="00B2520F" w:rsidRDefault="00B2520F" w:rsidP="00B2520F">
      <w:pPr>
        <w:pStyle w:val="Paragraphedeliste"/>
        <w:numPr>
          <w:ilvl w:val="1"/>
          <w:numId w:val="38"/>
        </w:numPr>
        <w:spacing w:line="240" w:lineRule="auto"/>
        <w:jc w:val="both"/>
        <w:rPr>
          <w:rFonts w:eastAsia="Times New Roman" w:cstheme="minorHAnsi"/>
          <w:sz w:val="20"/>
          <w:szCs w:val="20"/>
          <w:lang w:eastAsia="fr-FR"/>
        </w:rPr>
      </w:pPr>
      <w:r w:rsidRPr="00B2520F">
        <w:rPr>
          <w:rFonts w:eastAsia="Times New Roman" w:cstheme="minorHAnsi"/>
          <w:sz w:val="20"/>
          <w:szCs w:val="20"/>
          <w:lang w:eastAsia="fr-FR"/>
        </w:rPr>
        <w:t>Accompagnement des sujets âgés atteint de pathologies psychiatriques (par le GHU)</w:t>
      </w:r>
    </w:p>
    <w:p w14:paraId="42C56F2C" w14:textId="77777777" w:rsidR="00B2520F" w:rsidRDefault="00B2520F" w:rsidP="00B2520F">
      <w:pPr>
        <w:shd w:val="clear" w:color="auto" w:fill="FFFFFF" w:themeFill="background1"/>
        <w:spacing w:after="0"/>
        <w:ind w:left="-709" w:right="-567"/>
        <w:rPr>
          <w:b/>
          <w:sz w:val="20"/>
          <w:szCs w:val="20"/>
        </w:rPr>
      </w:pPr>
      <w:r>
        <w:rPr>
          <w:b/>
          <w:sz w:val="20"/>
          <w:szCs w:val="20"/>
        </w:rPr>
        <w:t>Formations conseillées en fonction de vos besoins</w:t>
      </w:r>
    </w:p>
    <w:p w14:paraId="2B46D4B6" w14:textId="77777777" w:rsidR="00B2520F" w:rsidRDefault="00B2520F" w:rsidP="00B2520F">
      <w:pPr>
        <w:shd w:val="clear" w:color="auto" w:fill="FFFFFF" w:themeFill="background1"/>
        <w:spacing w:after="0"/>
        <w:ind w:left="-709" w:right="-567"/>
        <w:rPr>
          <w:b/>
          <w:sz w:val="20"/>
          <w:szCs w:val="20"/>
        </w:rPr>
      </w:pPr>
    </w:p>
    <w:p w14:paraId="575B08E8"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Connaissance de la personne âgée dépendante </w:t>
      </w:r>
    </w:p>
    <w:p w14:paraId="5A718E5C"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L’infirmier en EHPAD </w:t>
      </w:r>
    </w:p>
    <w:p w14:paraId="516F56B5"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Alzheimer et maladies apparentées  </w:t>
      </w:r>
    </w:p>
    <w:p w14:paraId="375E3E30"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La prise en charge de l'adulte âgé souffrant de maladies psychiatriques </w:t>
      </w:r>
    </w:p>
    <w:p w14:paraId="35848883"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Alcool et vieillissement </w:t>
      </w:r>
    </w:p>
    <w:p w14:paraId="3875D199"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Situation d’agressivité avec une personne âgée </w:t>
      </w:r>
    </w:p>
    <w:p w14:paraId="1AF6A36A"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Prévention des chutes en institution et au domicile </w:t>
      </w:r>
    </w:p>
    <w:p w14:paraId="02E7E244"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Iatrogénie médicamenteuses et personnes âgées </w:t>
      </w:r>
    </w:p>
    <w:p w14:paraId="14E00C7E"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Les maladies infectieuses </w:t>
      </w:r>
    </w:p>
    <w:p w14:paraId="724C03AE" w14:textId="77777777" w:rsid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Les pathologies neurodégénératives (Parkinson, sclérose latérale amyotrophique...) </w:t>
      </w:r>
    </w:p>
    <w:p w14:paraId="69362D1C"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Prévention et gestion des infections liées aux soins en EMS </w:t>
      </w:r>
    </w:p>
    <w:p w14:paraId="5E6D7199"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Prévention et accompagnement de l'incontinence urinaire </w:t>
      </w:r>
    </w:p>
    <w:p w14:paraId="27ABE009"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cs="Calibri"/>
          <w:bCs/>
          <w:sz w:val="20"/>
          <w:szCs w:val="20"/>
        </w:rPr>
        <w:t xml:space="preserve">Troubles de la déglutition dispensés par V. </w:t>
      </w:r>
      <w:proofErr w:type="spellStart"/>
      <w:r w:rsidRPr="00B2520F">
        <w:rPr>
          <w:rFonts w:cs="Calibri"/>
          <w:bCs/>
          <w:sz w:val="20"/>
          <w:szCs w:val="20"/>
        </w:rPr>
        <w:t>Ruglio</w:t>
      </w:r>
      <w:proofErr w:type="spellEnd"/>
      <w:r w:rsidRPr="00B2520F">
        <w:rPr>
          <w:rFonts w:cs="Calibri"/>
          <w:bCs/>
          <w:sz w:val="20"/>
          <w:szCs w:val="20"/>
        </w:rPr>
        <w:t xml:space="preserve"> (orthophoniste de l’APHP)</w:t>
      </w:r>
    </w:p>
    <w:p w14:paraId="07BE90DD"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Formation Excel, Word, Outlook, environnement </w:t>
      </w:r>
      <w:proofErr w:type="spellStart"/>
      <w:r w:rsidRPr="00B2520F">
        <w:rPr>
          <w:rFonts w:eastAsia="Times New Roman" w:cstheme="minorHAnsi"/>
          <w:sz w:val="20"/>
          <w:szCs w:val="20"/>
          <w:lang w:eastAsia="fr-FR"/>
        </w:rPr>
        <w:t>windows</w:t>
      </w:r>
      <w:proofErr w:type="spellEnd"/>
      <w:r w:rsidRPr="00B2520F">
        <w:rPr>
          <w:rFonts w:eastAsia="Times New Roman" w:cstheme="minorHAnsi"/>
          <w:sz w:val="20"/>
          <w:szCs w:val="20"/>
          <w:lang w:eastAsia="fr-FR"/>
        </w:rPr>
        <w:t xml:space="preserve"> (choisir en fonction de son niveau)</w:t>
      </w:r>
    </w:p>
    <w:p w14:paraId="34C82EB9" w14:textId="77777777" w:rsidR="00B2520F" w:rsidRPr="00B2520F" w:rsidRDefault="00B2520F" w:rsidP="00B2520F">
      <w:pPr>
        <w:pStyle w:val="Paragraphedeliste"/>
        <w:numPr>
          <w:ilvl w:val="0"/>
          <w:numId w:val="38"/>
        </w:numPr>
        <w:spacing w:line="240" w:lineRule="auto"/>
        <w:textAlignment w:val="center"/>
        <w:rPr>
          <w:rFonts w:eastAsia="Times New Roman" w:cstheme="minorHAnsi"/>
          <w:sz w:val="20"/>
          <w:szCs w:val="20"/>
          <w:lang w:eastAsia="fr-FR"/>
        </w:rPr>
      </w:pPr>
      <w:r w:rsidRPr="00B2520F">
        <w:rPr>
          <w:rFonts w:eastAsia="Times New Roman" w:cstheme="minorHAnsi"/>
          <w:sz w:val="20"/>
          <w:szCs w:val="20"/>
          <w:lang w:eastAsia="fr-FR"/>
        </w:rPr>
        <w:t xml:space="preserve">S'affirmer dans ses relations professionnelles / Assertivité, les bases </w:t>
      </w:r>
    </w:p>
    <w:p w14:paraId="7EB55123" w14:textId="77777777" w:rsidR="00B2520F" w:rsidRPr="00B2520F" w:rsidRDefault="00B2520F" w:rsidP="00B2520F">
      <w:pPr>
        <w:pStyle w:val="Paragraphedeliste"/>
        <w:numPr>
          <w:ilvl w:val="0"/>
          <w:numId w:val="38"/>
        </w:numPr>
        <w:spacing w:line="240" w:lineRule="auto"/>
        <w:textAlignment w:val="center"/>
        <w:rPr>
          <w:rFonts w:ascii="Times New Roman" w:eastAsia="Times New Roman" w:hAnsi="Times New Roman"/>
          <w:sz w:val="20"/>
          <w:szCs w:val="20"/>
          <w:lang w:eastAsia="fr-FR"/>
        </w:rPr>
      </w:pPr>
      <w:r w:rsidRPr="00B2520F">
        <w:rPr>
          <w:rFonts w:eastAsia="Times New Roman" w:cstheme="minorHAnsi"/>
          <w:sz w:val="20"/>
          <w:szCs w:val="20"/>
          <w:lang w:eastAsia="fr-FR"/>
        </w:rPr>
        <w:t>Optimiser son temps et gérer ses priorités</w:t>
      </w:r>
      <w:r w:rsidRPr="00B2520F">
        <w:rPr>
          <w:rFonts w:eastAsia="Times New Roman" w:cs="Calibri"/>
          <w:sz w:val="20"/>
          <w:szCs w:val="20"/>
          <w:lang w:eastAsia="fr-FR"/>
        </w:rPr>
        <w:t xml:space="preserve"> </w:t>
      </w:r>
    </w:p>
    <w:p w14:paraId="0CF69511" w14:textId="77777777" w:rsidR="00B2520F" w:rsidRPr="00B2520F" w:rsidRDefault="00B2520F" w:rsidP="00B2520F">
      <w:pPr>
        <w:pStyle w:val="Paragraphedeliste"/>
        <w:numPr>
          <w:ilvl w:val="0"/>
          <w:numId w:val="38"/>
        </w:numPr>
        <w:spacing w:line="240" w:lineRule="auto"/>
        <w:textAlignment w:val="center"/>
        <w:rPr>
          <w:rFonts w:ascii="Times New Roman" w:eastAsia="Times New Roman" w:hAnsi="Times New Roman"/>
          <w:sz w:val="20"/>
          <w:szCs w:val="20"/>
          <w:lang w:eastAsia="fr-FR"/>
        </w:rPr>
      </w:pPr>
      <w:r w:rsidRPr="00B2520F">
        <w:rPr>
          <w:rFonts w:eastAsia="Times New Roman" w:cs="Calibri"/>
          <w:sz w:val="20"/>
          <w:szCs w:val="20"/>
          <w:lang w:eastAsia="fr-FR"/>
        </w:rPr>
        <w:t xml:space="preserve">Gestion du stress </w:t>
      </w:r>
    </w:p>
    <w:p w14:paraId="6AC16FA3" w14:textId="77777777" w:rsidR="00B2520F" w:rsidRPr="00B2520F" w:rsidRDefault="00B2520F" w:rsidP="00B2520F">
      <w:pPr>
        <w:pStyle w:val="Paragraphedeliste"/>
        <w:numPr>
          <w:ilvl w:val="0"/>
          <w:numId w:val="38"/>
        </w:numPr>
        <w:spacing w:line="240" w:lineRule="auto"/>
        <w:textAlignment w:val="center"/>
        <w:rPr>
          <w:rFonts w:ascii="Times New Roman" w:eastAsia="Times New Roman" w:hAnsi="Times New Roman"/>
          <w:sz w:val="20"/>
          <w:szCs w:val="20"/>
          <w:lang w:eastAsia="fr-FR"/>
        </w:rPr>
      </w:pPr>
      <w:r w:rsidRPr="00B2520F">
        <w:rPr>
          <w:rFonts w:eastAsia="Times New Roman" w:cs="Calibri"/>
          <w:sz w:val="20"/>
          <w:szCs w:val="20"/>
          <w:lang w:eastAsia="fr-FR"/>
        </w:rPr>
        <w:t xml:space="preserve">Prévenir, gérer et dépasser les conflits </w:t>
      </w:r>
    </w:p>
    <w:sectPr w:rsidR="00B2520F" w:rsidRPr="00B2520F" w:rsidSect="00E63B77">
      <w:headerReference w:type="default" r:id="rId8"/>
      <w:footerReference w:type="default" r:id="rId9"/>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64772" w14:textId="77777777" w:rsidR="00C247AA" w:rsidRDefault="00C247AA" w:rsidP="0027647A">
      <w:pPr>
        <w:spacing w:after="0" w:line="240" w:lineRule="auto"/>
      </w:pPr>
      <w:r>
        <w:separator/>
      </w:r>
    </w:p>
  </w:endnote>
  <w:endnote w:type="continuationSeparator" w:id="0">
    <w:p w14:paraId="16D7FD05" w14:textId="77777777" w:rsidR="00C247AA" w:rsidRDefault="00C247AA"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342078FE" w14:textId="77777777" w:rsidR="00FD2EAD" w:rsidRDefault="00FD2EAD">
        <w:pPr>
          <w:pStyle w:val="Pieddepage"/>
          <w:jc w:val="center"/>
        </w:pPr>
        <w:r>
          <w:fldChar w:fldCharType="begin"/>
        </w:r>
        <w:r>
          <w:instrText>PAGE   \* MERGEFORMAT</w:instrText>
        </w:r>
        <w:r>
          <w:fldChar w:fldCharType="separate"/>
        </w:r>
        <w:r w:rsidR="00C15AFF">
          <w:rPr>
            <w:noProof/>
          </w:rPr>
          <w:t>4</w:t>
        </w:r>
        <w:r>
          <w:fldChar w:fldCharType="end"/>
        </w:r>
      </w:p>
    </w:sdtContent>
  </w:sdt>
  <w:p w14:paraId="5CCE7141"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07520" w14:textId="77777777" w:rsidR="00C247AA" w:rsidRDefault="00C247AA" w:rsidP="0027647A">
      <w:pPr>
        <w:spacing w:after="0" w:line="240" w:lineRule="auto"/>
      </w:pPr>
      <w:r>
        <w:separator/>
      </w:r>
    </w:p>
  </w:footnote>
  <w:footnote w:type="continuationSeparator" w:id="0">
    <w:p w14:paraId="541FA9D6" w14:textId="77777777" w:rsidR="00C247AA" w:rsidRDefault="00C247AA"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DD6F"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2FB0F08C" wp14:editId="3208E95A">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6B0DB1FB"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0EF218A4"/>
    <w:multiLevelType w:val="hybridMultilevel"/>
    <w:tmpl w:val="77FC7EE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0FA300D2"/>
    <w:multiLevelType w:val="hybridMultilevel"/>
    <w:tmpl w:val="E78C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6"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8"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5"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6"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8"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19"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1"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4"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8" w15:restartNumberingAfterBreak="0">
    <w:nsid w:val="65762054"/>
    <w:multiLevelType w:val="hybridMultilevel"/>
    <w:tmpl w:val="DC262E5E"/>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9"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2"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4"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6"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7"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8"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num w:numId="1" w16cid:durableId="55514872">
    <w:abstractNumId w:val="20"/>
  </w:num>
  <w:num w:numId="2" w16cid:durableId="689181831">
    <w:abstractNumId w:val="32"/>
  </w:num>
  <w:num w:numId="3" w16cid:durableId="1864007216">
    <w:abstractNumId w:val="1"/>
  </w:num>
  <w:num w:numId="4" w16cid:durableId="1667979170">
    <w:abstractNumId w:val="17"/>
  </w:num>
  <w:num w:numId="5" w16cid:durableId="153228255">
    <w:abstractNumId w:val="21"/>
  </w:num>
  <w:num w:numId="6" w16cid:durableId="1200045988">
    <w:abstractNumId w:val="15"/>
  </w:num>
  <w:num w:numId="7" w16cid:durableId="1145661273">
    <w:abstractNumId w:val="16"/>
  </w:num>
  <w:num w:numId="8" w16cid:durableId="971324527">
    <w:abstractNumId w:val="11"/>
  </w:num>
  <w:num w:numId="9" w16cid:durableId="1794250390">
    <w:abstractNumId w:val="22"/>
  </w:num>
  <w:num w:numId="10" w16cid:durableId="1876888310">
    <w:abstractNumId w:val="26"/>
  </w:num>
  <w:num w:numId="11" w16cid:durableId="143278376">
    <w:abstractNumId w:val="8"/>
  </w:num>
  <w:num w:numId="12" w16cid:durableId="1511680148">
    <w:abstractNumId w:val="0"/>
  </w:num>
  <w:num w:numId="13" w16cid:durableId="391389518">
    <w:abstractNumId w:val="10"/>
  </w:num>
  <w:num w:numId="14" w16cid:durableId="1328898587">
    <w:abstractNumId w:val="33"/>
  </w:num>
  <w:num w:numId="15" w16cid:durableId="535628137">
    <w:abstractNumId w:val="27"/>
  </w:num>
  <w:num w:numId="16" w16cid:durableId="178397867">
    <w:abstractNumId w:val="14"/>
  </w:num>
  <w:num w:numId="17" w16cid:durableId="982126881">
    <w:abstractNumId w:val="36"/>
  </w:num>
  <w:num w:numId="18" w16cid:durableId="935332568">
    <w:abstractNumId w:val="25"/>
  </w:num>
  <w:num w:numId="19" w16cid:durableId="545718362">
    <w:abstractNumId w:val="19"/>
  </w:num>
  <w:num w:numId="20" w16cid:durableId="1654866591">
    <w:abstractNumId w:val="31"/>
  </w:num>
  <w:num w:numId="21" w16cid:durableId="1173762190">
    <w:abstractNumId w:val="12"/>
  </w:num>
  <w:num w:numId="22" w16cid:durableId="238368854">
    <w:abstractNumId w:val="13"/>
  </w:num>
  <w:num w:numId="23" w16cid:durableId="282688793">
    <w:abstractNumId w:val="30"/>
  </w:num>
  <w:num w:numId="24" w16cid:durableId="1805343136">
    <w:abstractNumId w:val="24"/>
  </w:num>
  <w:num w:numId="25" w16cid:durableId="2087878339">
    <w:abstractNumId w:val="2"/>
  </w:num>
  <w:num w:numId="26" w16cid:durableId="1287464081">
    <w:abstractNumId w:val="35"/>
  </w:num>
  <w:num w:numId="27" w16cid:durableId="796794971">
    <w:abstractNumId w:val="23"/>
  </w:num>
  <w:num w:numId="28" w16cid:durableId="2067682698">
    <w:abstractNumId w:val="37"/>
  </w:num>
  <w:num w:numId="29" w16cid:durableId="160395595">
    <w:abstractNumId w:val="5"/>
  </w:num>
  <w:num w:numId="30" w16cid:durableId="371197210">
    <w:abstractNumId w:val="38"/>
  </w:num>
  <w:num w:numId="31" w16cid:durableId="1396470155">
    <w:abstractNumId w:val="7"/>
  </w:num>
  <w:num w:numId="32" w16cid:durableId="485437103">
    <w:abstractNumId w:val="18"/>
  </w:num>
  <w:num w:numId="33" w16cid:durableId="1537306297">
    <w:abstractNumId w:val="6"/>
  </w:num>
  <w:num w:numId="34" w16cid:durableId="1361935238">
    <w:abstractNumId w:val="4"/>
  </w:num>
  <w:num w:numId="35" w16cid:durableId="1386445095">
    <w:abstractNumId w:val="9"/>
  </w:num>
  <w:num w:numId="36" w16cid:durableId="1157190007">
    <w:abstractNumId w:val="28"/>
  </w:num>
  <w:num w:numId="37" w16cid:durableId="378012154">
    <w:abstractNumId w:val="3"/>
  </w:num>
  <w:num w:numId="38" w16cid:durableId="1722439292">
    <w:abstractNumId w:val="29"/>
  </w:num>
  <w:num w:numId="39" w16cid:durableId="185783889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7A"/>
    <w:rsid w:val="000074A4"/>
    <w:rsid w:val="00030339"/>
    <w:rsid w:val="00060637"/>
    <w:rsid w:val="0009195B"/>
    <w:rsid w:val="000D7F3B"/>
    <w:rsid w:val="000F2BA3"/>
    <w:rsid w:val="00101A3A"/>
    <w:rsid w:val="0014348B"/>
    <w:rsid w:val="00184E7A"/>
    <w:rsid w:val="00185C49"/>
    <w:rsid w:val="00191CBC"/>
    <w:rsid w:val="001B4D0F"/>
    <w:rsid w:val="001F65FE"/>
    <w:rsid w:val="0020609C"/>
    <w:rsid w:val="00214A1B"/>
    <w:rsid w:val="00215C55"/>
    <w:rsid w:val="0021733A"/>
    <w:rsid w:val="0027647A"/>
    <w:rsid w:val="002A74EA"/>
    <w:rsid w:val="002B58BB"/>
    <w:rsid w:val="002B5BD4"/>
    <w:rsid w:val="002C5D7E"/>
    <w:rsid w:val="002F039D"/>
    <w:rsid w:val="002F185C"/>
    <w:rsid w:val="003076F8"/>
    <w:rsid w:val="00325A82"/>
    <w:rsid w:val="003B4822"/>
    <w:rsid w:val="003C1EFC"/>
    <w:rsid w:val="003C2CA8"/>
    <w:rsid w:val="003C4E5A"/>
    <w:rsid w:val="003F5A66"/>
    <w:rsid w:val="004242C9"/>
    <w:rsid w:val="004814C1"/>
    <w:rsid w:val="00491B28"/>
    <w:rsid w:val="004965FF"/>
    <w:rsid w:val="004971E7"/>
    <w:rsid w:val="004A25FA"/>
    <w:rsid w:val="004B0275"/>
    <w:rsid w:val="004D4A95"/>
    <w:rsid w:val="004E143E"/>
    <w:rsid w:val="004E19F3"/>
    <w:rsid w:val="00500334"/>
    <w:rsid w:val="005106C8"/>
    <w:rsid w:val="00511051"/>
    <w:rsid w:val="005205FB"/>
    <w:rsid w:val="00531AC1"/>
    <w:rsid w:val="00532DA3"/>
    <w:rsid w:val="005441AD"/>
    <w:rsid w:val="00547B4A"/>
    <w:rsid w:val="005648FE"/>
    <w:rsid w:val="00564A09"/>
    <w:rsid w:val="00565373"/>
    <w:rsid w:val="005B3900"/>
    <w:rsid w:val="005B430F"/>
    <w:rsid w:val="005B5484"/>
    <w:rsid w:val="005C2951"/>
    <w:rsid w:val="005D5B1A"/>
    <w:rsid w:val="005F1C23"/>
    <w:rsid w:val="00672B9F"/>
    <w:rsid w:val="006A53C4"/>
    <w:rsid w:val="006A559E"/>
    <w:rsid w:val="006B2758"/>
    <w:rsid w:val="006B350F"/>
    <w:rsid w:val="006B4253"/>
    <w:rsid w:val="006D0336"/>
    <w:rsid w:val="006D3FBB"/>
    <w:rsid w:val="007045CC"/>
    <w:rsid w:val="0071628B"/>
    <w:rsid w:val="00745BAA"/>
    <w:rsid w:val="007535E7"/>
    <w:rsid w:val="00753AAA"/>
    <w:rsid w:val="007837DE"/>
    <w:rsid w:val="00784B3A"/>
    <w:rsid w:val="00784FD9"/>
    <w:rsid w:val="00785832"/>
    <w:rsid w:val="00786C2C"/>
    <w:rsid w:val="007A21EB"/>
    <w:rsid w:val="0089028D"/>
    <w:rsid w:val="008A50EB"/>
    <w:rsid w:val="008B73E6"/>
    <w:rsid w:val="009143EE"/>
    <w:rsid w:val="00922334"/>
    <w:rsid w:val="00931D3B"/>
    <w:rsid w:val="009453CD"/>
    <w:rsid w:val="009546EA"/>
    <w:rsid w:val="009674E5"/>
    <w:rsid w:val="00967974"/>
    <w:rsid w:val="009F085B"/>
    <w:rsid w:val="00A2440E"/>
    <w:rsid w:val="00A24916"/>
    <w:rsid w:val="00A34F14"/>
    <w:rsid w:val="00A4372C"/>
    <w:rsid w:val="00A62B2F"/>
    <w:rsid w:val="00A728D7"/>
    <w:rsid w:val="00A870DB"/>
    <w:rsid w:val="00AA0D61"/>
    <w:rsid w:val="00AA504C"/>
    <w:rsid w:val="00AC646C"/>
    <w:rsid w:val="00AE5A83"/>
    <w:rsid w:val="00AF130C"/>
    <w:rsid w:val="00B06DE8"/>
    <w:rsid w:val="00B2520F"/>
    <w:rsid w:val="00B96643"/>
    <w:rsid w:val="00BB1670"/>
    <w:rsid w:val="00BB59B3"/>
    <w:rsid w:val="00BD0F39"/>
    <w:rsid w:val="00C1420D"/>
    <w:rsid w:val="00C15AFF"/>
    <w:rsid w:val="00C247AA"/>
    <w:rsid w:val="00C43255"/>
    <w:rsid w:val="00C57E5D"/>
    <w:rsid w:val="00C646C6"/>
    <w:rsid w:val="00C728FB"/>
    <w:rsid w:val="00C75FDE"/>
    <w:rsid w:val="00C908E5"/>
    <w:rsid w:val="00CB0F7D"/>
    <w:rsid w:val="00CB4222"/>
    <w:rsid w:val="00CC39F7"/>
    <w:rsid w:val="00CF168D"/>
    <w:rsid w:val="00CF6B4F"/>
    <w:rsid w:val="00D214B6"/>
    <w:rsid w:val="00D26CC1"/>
    <w:rsid w:val="00D45975"/>
    <w:rsid w:val="00D64E49"/>
    <w:rsid w:val="00D86621"/>
    <w:rsid w:val="00DD179A"/>
    <w:rsid w:val="00DE284B"/>
    <w:rsid w:val="00E32753"/>
    <w:rsid w:val="00E3648C"/>
    <w:rsid w:val="00E63B77"/>
    <w:rsid w:val="00E64D59"/>
    <w:rsid w:val="00E6635A"/>
    <w:rsid w:val="00E739B0"/>
    <w:rsid w:val="00E85028"/>
    <w:rsid w:val="00E86CB1"/>
    <w:rsid w:val="00EB2D6C"/>
    <w:rsid w:val="00EB7DB3"/>
    <w:rsid w:val="00ED04C4"/>
    <w:rsid w:val="00EE1DC4"/>
    <w:rsid w:val="00F110BF"/>
    <w:rsid w:val="00F150FF"/>
    <w:rsid w:val="00F83A05"/>
    <w:rsid w:val="00F932FC"/>
    <w:rsid w:val="00FB5581"/>
    <w:rsid w:val="00FC258A"/>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D896A54"/>
  <w15:docId w15:val="{99032EA5-9624-452C-A65F-B3A937F8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paragraph" w:styleId="NormalWeb">
    <w:name w:val="Normal (Web)"/>
    <w:basedOn w:val="Normal"/>
    <w:uiPriority w:val="99"/>
    <w:unhideWhenUsed/>
    <w:rsid w:val="006B425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487401613">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559286292">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2DDB7-B476-4906-877A-2527CDFB0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1698</Words>
  <Characters>9344</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Michelutti, Carole</cp:lastModifiedBy>
  <cp:revision>3</cp:revision>
  <cp:lastPrinted>2025-06-02T07:38:00Z</cp:lastPrinted>
  <dcterms:created xsi:type="dcterms:W3CDTF">2026-08-24T13:41:00Z</dcterms:created>
  <dcterms:modified xsi:type="dcterms:W3CDTF">2026-08-24T13:42:00Z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-266311168</vt:i4>
  </property>
  <property fmtid="{D5CDD505-2E9C-101B-9397-08002B2CF9AE}" pid="3" name="_NewReviewCycle">
    <vt:lpwstr/>
  </property>
  <property fmtid="{D5CDD505-2E9C-101B-9397-08002B2CF9AE}" pid="4" name="_EmailSubject">
    <vt:lpwstr>Webinaires site carrière "Travailler pour Paris" pour les recruteurs</vt:lpwstr>
  </property>
  <property fmtid="{D5CDD505-2E9C-101B-9397-08002B2CF9AE}" pid="5" name="_AuthorEmail">
    <vt:lpwstr>Lourdes.Dieguez@paris.fr</vt:lpwstr>
  </property>
  <property fmtid="{D5CDD505-2E9C-101B-9397-08002B2CF9AE}" pid="6" name="_AuthorEmailDisplayName">
    <vt:lpwstr>Dieguez Lourdes</vt:lpwstr>
  </property>
  <property fmtid="{D5CDD505-2E9C-101B-9397-08002B2CF9AE}" pid="7" name="_PreviousAdHocReviewCycleID">
    <vt:i4>-193638687</vt:i4>
  </property>
  <property fmtid="{D5CDD505-2E9C-101B-9397-08002B2CF9AE}" pid="8" name="_ReviewingToolsShownOnce">
    <vt:lpwstr/>
  </property>
</Properties>
</file>