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C9068" w14:textId="77777777" w:rsidR="007B6B10" w:rsidRPr="000436B8" w:rsidRDefault="007B6B10" w:rsidP="007B6B10">
      <w:pPr>
        <w:rPr>
          <w:rFonts w:ascii="Arial" w:hAnsi="Arial" w:cs="Arial"/>
          <w:sz w:val="20"/>
          <w:szCs w:val="20"/>
        </w:rPr>
      </w:pPr>
    </w:p>
    <w:p w14:paraId="325C9450" w14:textId="77777777" w:rsidR="007B6B10" w:rsidRPr="000436B8" w:rsidRDefault="007B6B10" w:rsidP="007B6B10">
      <w:pPr>
        <w:jc w:val="center"/>
        <w:rPr>
          <w:rFonts w:ascii="Arial" w:hAnsi="Arial" w:cs="Arial"/>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6224"/>
        <w:gridCol w:w="2667"/>
      </w:tblGrid>
      <w:tr w:rsidR="007B6B10" w:rsidRPr="000436B8" w14:paraId="71C54EE8" w14:textId="77777777" w:rsidTr="007B6B10">
        <w:trPr>
          <w:trHeight w:val="180"/>
          <w:tblCellSpacing w:w="0" w:type="dxa"/>
          <w:jc w:val="center"/>
        </w:trPr>
        <w:tc>
          <w:tcPr>
            <w:tcW w:w="0" w:type="auto"/>
            <w:gridSpan w:val="2"/>
            <w:tcBorders>
              <w:top w:val="nil"/>
              <w:left w:val="nil"/>
              <w:bottom w:val="single" w:sz="8" w:space="0" w:color="03688D"/>
              <w:right w:val="nil"/>
            </w:tcBorders>
            <w:vAlign w:val="center"/>
            <w:hideMark/>
          </w:tcPr>
          <w:p w14:paraId="24B29330" w14:textId="77777777" w:rsidR="007B6B10" w:rsidRPr="000436B8" w:rsidRDefault="007B6B10">
            <w:pPr>
              <w:spacing w:line="180" w:lineRule="atLeast"/>
              <w:jc w:val="center"/>
              <w:rPr>
                <w:rFonts w:ascii="Arial" w:hAnsi="Arial" w:cs="Arial"/>
                <w:sz w:val="20"/>
                <w:szCs w:val="20"/>
              </w:rPr>
            </w:pPr>
            <w:r w:rsidRPr="000436B8">
              <w:rPr>
                <w:rStyle w:val="lev"/>
                <w:rFonts w:ascii="Arial" w:hAnsi="Arial" w:cs="Arial"/>
                <w:color w:val="03688D"/>
                <w:sz w:val="20"/>
                <w:szCs w:val="20"/>
              </w:rPr>
              <w:t>FICHE DE POSTE</w:t>
            </w:r>
          </w:p>
        </w:tc>
      </w:tr>
      <w:tr w:rsidR="007B6B10" w:rsidRPr="000436B8" w14:paraId="4026CF06" w14:textId="77777777" w:rsidTr="007B6B10">
        <w:trPr>
          <w:trHeight w:val="200"/>
          <w:tblCellSpacing w:w="0" w:type="dxa"/>
          <w:jc w:val="center"/>
        </w:trPr>
        <w:tc>
          <w:tcPr>
            <w:tcW w:w="3500" w:type="pct"/>
            <w:vAlign w:val="center"/>
            <w:hideMark/>
          </w:tcPr>
          <w:p w14:paraId="39711C82" w14:textId="0B016E81" w:rsidR="007B6B10" w:rsidRPr="000436B8" w:rsidRDefault="007B6B10" w:rsidP="007D4DEA">
            <w:pPr>
              <w:spacing w:line="200" w:lineRule="atLeast"/>
              <w:rPr>
                <w:rFonts w:ascii="Arial" w:hAnsi="Arial" w:cs="Arial"/>
                <w:sz w:val="20"/>
                <w:szCs w:val="20"/>
              </w:rPr>
            </w:pPr>
            <w:r w:rsidRPr="000436B8">
              <w:rPr>
                <w:rStyle w:val="lev"/>
                <w:rFonts w:ascii="Arial" w:hAnsi="Arial" w:cs="Arial"/>
                <w:color w:val="03688D"/>
                <w:sz w:val="20"/>
                <w:szCs w:val="20"/>
              </w:rPr>
              <w:t xml:space="preserve">Corps (grades) : </w:t>
            </w:r>
            <w:r w:rsidR="007D4DEA" w:rsidRPr="005011B4">
              <w:rPr>
                <w:rFonts w:ascii="Arial" w:hAnsi="Arial" w:cs="Arial"/>
                <w:sz w:val="20"/>
                <w:szCs w:val="20"/>
              </w:rPr>
              <w:t>A</w:t>
            </w:r>
            <w:r w:rsidR="005011B4" w:rsidRPr="005011B4">
              <w:rPr>
                <w:rFonts w:ascii="Arial" w:hAnsi="Arial" w:cs="Arial"/>
                <w:sz w:val="20"/>
                <w:szCs w:val="20"/>
              </w:rPr>
              <w:t>M/ASE ou TSP/TSC</w:t>
            </w:r>
          </w:p>
        </w:tc>
        <w:tc>
          <w:tcPr>
            <w:tcW w:w="1500" w:type="pct"/>
            <w:vAlign w:val="center"/>
            <w:hideMark/>
          </w:tcPr>
          <w:p w14:paraId="435F7560" w14:textId="5E2B9A4C" w:rsidR="007B6B10" w:rsidRPr="000436B8" w:rsidRDefault="007B6B10">
            <w:pPr>
              <w:spacing w:line="200" w:lineRule="atLeast"/>
              <w:rPr>
                <w:rFonts w:ascii="Arial" w:hAnsi="Arial" w:cs="Arial"/>
                <w:sz w:val="20"/>
                <w:szCs w:val="20"/>
              </w:rPr>
            </w:pPr>
            <w:r w:rsidRPr="000436B8">
              <w:rPr>
                <w:rStyle w:val="lev"/>
                <w:rFonts w:ascii="Arial" w:hAnsi="Arial" w:cs="Arial"/>
                <w:color w:val="03688D"/>
                <w:sz w:val="20"/>
                <w:szCs w:val="20"/>
              </w:rPr>
              <w:t xml:space="preserve">Poste numéro : </w:t>
            </w:r>
            <w:r w:rsidR="000436B8" w:rsidRPr="000436B8">
              <w:rPr>
                <w:rStyle w:val="lev"/>
                <w:rFonts w:ascii="Arial" w:hAnsi="Arial" w:cs="Arial"/>
                <w:color w:val="03688D"/>
                <w:sz w:val="20"/>
                <w:szCs w:val="20"/>
              </w:rPr>
              <w:t>STV SUD</w:t>
            </w:r>
          </w:p>
        </w:tc>
      </w:tr>
      <w:tr w:rsidR="007B6B10" w:rsidRPr="000436B8" w14:paraId="6E62294C" w14:textId="77777777" w:rsidTr="007B6B10">
        <w:trPr>
          <w:trHeight w:val="200"/>
          <w:tblCellSpacing w:w="0" w:type="dxa"/>
          <w:jc w:val="center"/>
        </w:trPr>
        <w:tc>
          <w:tcPr>
            <w:tcW w:w="0" w:type="auto"/>
            <w:gridSpan w:val="2"/>
            <w:tcBorders>
              <w:top w:val="nil"/>
              <w:left w:val="nil"/>
              <w:bottom w:val="single" w:sz="8" w:space="0" w:color="03688D"/>
              <w:right w:val="nil"/>
            </w:tcBorders>
            <w:vAlign w:val="center"/>
            <w:hideMark/>
          </w:tcPr>
          <w:p w14:paraId="2BE0E948" w14:textId="556603DD" w:rsidR="007B6B10" w:rsidRPr="000436B8" w:rsidRDefault="007B6B10">
            <w:pPr>
              <w:spacing w:line="200" w:lineRule="atLeast"/>
              <w:rPr>
                <w:rFonts w:ascii="Arial" w:hAnsi="Arial" w:cs="Arial"/>
                <w:sz w:val="20"/>
                <w:szCs w:val="20"/>
              </w:rPr>
            </w:pPr>
            <w:r w:rsidRPr="000436B8">
              <w:rPr>
                <w:rStyle w:val="lev"/>
                <w:rFonts w:ascii="Arial" w:hAnsi="Arial" w:cs="Arial"/>
                <w:color w:val="03688D"/>
                <w:sz w:val="20"/>
                <w:szCs w:val="20"/>
              </w:rPr>
              <w:t xml:space="preserve">Spécialité : </w:t>
            </w:r>
            <w:r w:rsidRPr="000436B8">
              <w:rPr>
                <w:rFonts w:ascii="Arial" w:hAnsi="Arial" w:cs="Arial"/>
                <w:color w:val="000000"/>
                <w:sz w:val="20"/>
                <w:szCs w:val="20"/>
              </w:rPr>
              <w:t>- sans spécialité</w:t>
            </w:r>
            <w:r w:rsidRPr="000436B8">
              <w:rPr>
                <w:rFonts w:ascii="Arial" w:hAnsi="Arial" w:cs="Arial"/>
                <w:sz w:val="20"/>
                <w:szCs w:val="20"/>
              </w:rPr>
              <w:t xml:space="preserve"> </w:t>
            </w:r>
            <w:r w:rsidR="00912134">
              <w:rPr>
                <w:rFonts w:ascii="Arial" w:hAnsi="Arial" w:cs="Arial"/>
                <w:sz w:val="20"/>
                <w:szCs w:val="20"/>
              </w:rPr>
              <w:t>1</w:t>
            </w:r>
            <w:r w:rsidR="000436B8" w:rsidRPr="000436B8">
              <w:rPr>
                <w:rFonts w:ascii="Arial" w:hAnsi="Arial" w:cs="Arial"/>
                <w:sz w:val="20"/>
                <w:szCs w:val="20"/>
              </w:rPr>
              <w:t xml:space="preserve"> poste</w:t>
            </w:r>
            <w:bookmarkStart w:id="0" w:name="_GoBack"/>
            <w:bookmarkEnd w:id="0"/>
          </w:p>
        </w:tc>
      </w:tr>
      <w:tr w:rsidR="007B6B10" w:rsidRPr="000436B8" w14:paraId="4BCC286A" w14:textId="77777777" w:rsidTr="007B6B10">
        <w:trPr>
          <w:trHeight w:val="200"/>
          <w:tblCellSpacing w:w="0" w:type="dxa"/>
          <w:jc w:val="center"/>
        </w:trPr>
        <w:tc>
          <w:tcPr>
            <w:tcW w:w="0" w:type="auto"/>
            <w:gridSpan w:val="2"/>
            <w:vAlign w:val="center"/>
            <w:hideMark/>
          </w:tcPr>
          <w:p w14:paraId="46D74703" w14:textId="3E9BEDA2" w:rsidR="007B6B10" w:rsidRPr="000436B8" w:rsidRDefault="007B6B10">
            <w:pPr>
              <w:spacing w:line="200" w:lineRule="atLeast"/>
              <w:rPr>
                <w:rFonts w:ascii="Arial" w:hAnsi="Arial" w:cs="Arial"/>
                <w:sz w:val="20"/>
                <w:szCs w:val="20"/>
              </w:rPr>
            </w:pPr>
            <w:r w:rsidRPr="000436B8">
              <w:rPr>
                <w:rStyle w:val="lev"/>
                <w:rFonts w:ascii="Arial" w:hAnsi="Arial" w:cs="Arial"/>
                <w:color w:val="03688D"/>
                <w:sz w:val="20"/>
                <w:szCs w:val="20"/>
              </w:rPr>
              <w:t xml:space="preserve">Correspondance fiche métier : </w:t>
            </w:r>
          </w:p>
        </w:tc>
      </w:tr>
    </w:tbl>
    <w:p w14:paraId="72373AAE" w14:textId="77777777" w:rsidR="007B6B10" w:rsidRPr="000436B8" w:rsidRDefault="007B6B10" w:rsidP="007B6B10">
      <w:pPr>
        <w:jc w:val="center"/>
        <w:rPr>
          <w:rFonts w:ascii="Arial" w:hAnsi="Arial" w:cs="Arial"/>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6224"/>
        <w:gridCol w:w="2667"/>
      </w:tblGrid>
      <w:tr w:rsidR="007B6B10" w:rsidRPr="000436B8" w14:paraId="7A9A8FEE" w14:textId="77777777" w:rsidTr="007B6B10">
        <w:trPr>
          <w:trHeight w:val="180"/>
          <w:tblCellSpacing w:w="0" w:type="dxa"/>
          <w:jc w:val="center"/>
        </w:trPr>
        <w:tc>
          <w:tcPr>
            <w:tcW w:w="0" w:type="auto"/>
            <w:gridSpan w:val="2"/>
            <w:tcBorders>
              <w:top w:val="nil"/>
              <w:left w:val="nil"/>
              <w:bottom w:val="single" w:sz="8" w:space="0" w:color="03688D"/>
              <w:right w:val="nil"/>
            </w:tcBorders>
            <w:vAlign w:val="center"/>
            <w:hideMark/>
          </w:tcPr>
          <w:p w14:paraId="4BD30CB0" w14:textId="77777777" w:rsidR="007B6B10" w:rsidRPr="000436B8" w:rsidRDefault="007B6B10">
            <w:pPr>
              <w:spacing w:line="180" w:lineRule="atLeast"/>
              <w:jc w:val="center"/>
              <w:rPr>
                <w:rFonts w:ascii="Arial" w:hAnsi="Arial" w:cs="Arial"/>
                <w:sz w:val="20"/>
                <w:szCs w:val="20"/>
              </w:rPr>
            </w:pPr>
            <w:r w:rsidRPr="000436B8">
              <w:rPr>
                <w:rStyle w:val="lev"/>
                <w:rFonts w:ascii="Arial" w:hAnsi="Arial" w:cs="Arial"/>
                <w:color w:val="03688D"/>
                <w:sz w:val="20"/>
                <w:szCs w:val="20"/>
              </w:rPr>
              <w:t>LOCALISATION</w:t>
            </w:r>
          </w:p>
        </w:tc>
      </w:tr>
      <w:tr w:rsidR="007B6B10" w:rsidRPr="000436B8" w14:paraId="45FA30AC" w14:textId="77777777" w:rsidTr="007B6B10">
        <w:trPr>
          <w:trHeight w:val="190"/>
          <w:tblCellSpacing w:w="0" w:type="dxa"/>
          <w:jc w:val="center"/>
        </w:trPr>
        <w:tc>
          <w:tcPr>
            <w:tcW w:w="3500" w:type="pct"/>
            <w:vAlign w:val="center"/>
            <w:hideMark/>
          </w:tcPr>
          <w:p w14:paraId="16908F0E" w14:textId="77777777" w:rsidR="007B6B10" w:rsidRPr="000436B8" w:rsidRDefault="007B6B10">
            <w:pPr>
              <w:spacing w:line="190" w:lineRule="atLeast"/>
              <w:rPr>
                <w:rFonts w:ascii="Arial" w:hAnsi="Arial" w:cs="Arial"/>
                <w:sz w:val="20"/>
                <w:szCs w:val="20"/>
              </w:rPr>
            </w:pPr>
            <w:r w:rsidRPr="000436B8">
              <w:rPr>
                <w:rStyle w:val="lev"/>
                <w:rFonts w:ascii="Arial" w:hAnsi="Arial" w:cs="Arial"/>
                <w:color w:val="03688D"/>
                <w:sz w:val="20"/>
                <w:szCs w:val="20"/>
              </w:rPr>
              <w:t xml:space="preserve">Direction : </w:t>
            </w:r>
            <w:r w:rsidR="00F35293" w:rsidRPr="000436B8">
              <w:rPr>
                <w:rFonts w:ascii="Arial" w:hAnsi="Arial" w:cs="Arial"/>
                <w:color w:val="000000"/>
                <w:sz w:val="20"/>
                <w:szCs w:val="20"/>
              </w:rPr>
              <w:t>D</w:t>
            </w:r>
            <w:r w:rsidRPr="000436B8">
              <w:rPr>
                <w:rFonts w:ascii="Arial" w:hAnsi="Arial" w:cs="Arial"/>
                <w:color w:val="000000"/>
                <w:sz w:val="20"/>
                <w:szCs w:val="20"/>
              </w:rPr>
              <w:t>irection de la voirie et des déplacements</w:t>
            </w:r>
          </w:p>
        </w:tc>
        <w:tc>
          <w:tcPr>
            <w:tcW w:w="1500" w:type="pct"/>
            <w:vAlign w:val="center"/>
            <w:hideMark/>
          </w:tcPr>
          <w:p w14:paraId="42CCCDA6" w14:textId="77777777" w:rsidR="007B6B10" w:rsidRPr="000436B8" w:rsidRDefault="007B6B10">
            <w:pPr>
              <w:spacing w:line="190" w:lineRule="atLeast"/>
              <w:rPr>
                <w:rFonts w:ascii="Arial" w:hAnsi="Arial" w:cs="Arial"/>
                <w:sz w:val="20"/>
                <w:szCs w:val="20"/>
              </w:rPr>
            </w:pPr>
            <w:r w:rsidRPr="000436B8">
              <w:rPr>
                <w:rStyle w:val="lev"/>
                <w:rFonts w:ascii="Arial" w:hAnsi="Arial" w:cs="Arial"/>
                <w:color w:val="03688D"/>
                <w:sz w:val="20"/>
                <w:szCs w:val="20"/>
              </w:rPr>
              <w:t xml:space="preserve">Service : </w:t>
            </w:r>
            <w:r w:rsidR="00F4074F" w:rsidRPr="000436B8">
              <w:rPr>
                <w:rFonts w:ascii="Arial" w:hAnsi="Arial" w:cs="Arial"/>
                <w:color w:val="000000"/>
                <w:sz w:val="20"/>
                <w:szCs w:val="20"/>
              </w:rPr>
              <w:t>Délégation aux Territoires (DaT)</w:t>
            </w:r>
          </w:p>
        </w:tc>
      </w:tr>
      <w:tr w:rsidR="007B6B10" w:rsidRPr="000436B8" w14:paraId="4AC3D9D5" w14:textId="77777777" w:rsidTr="007B6B10">
        <w:trPr>
          <w:trHeight w:val="200"/>
          <w:tblCellSpacing w:w="0" w:type="dxa"/>
          <w:jc w:val="center"/>
        </w:trPr>
        <w:tc>
          <w:tcPr>
            <w:tcW w:w="0" w:type="auto"/>
            <w:gridSpan w:val="2"/>
            <w:vAlign w:val="center"/>
            <w:hideMark/>
          </w:tcPr>
          <w:p w14:paraId="3683DA59" w14:textId="6FEE4BDE" w:rsidR="00E555C6" w:rsidRPr="000436B8" w:rsidRDefault="007B6B10">
            <w:pPr>
              <w:spacing w:line="200" w:lineRule="atLeast"/>
              <w:rPr>
                <w:rFonts w:ascii="Arial" w:hAnsi="Arial" w:cs="Arial"/>
                <w:color w:val="000000"/>
                <w:sz w:val="20"/>
                <w:szCs w:val="20"/>
                <w:highlight w:val="yellow"/>
              </w:rPr>
            </w:pPr>
            <w:r w:rsidRPr="000436B8">
              <w:rPr>
                <w:rStyle w:val="lev"/>
                <w:rFonts w:ascii="Arial" w:hAnsi="Arial" w:cs="Arial"/>
                <w:color w:val="03688D"/>
                <w:sz w:val="20"/>
                <w:szCs w:val="20"/>
              </w:rPr>
              <w:t xml:space="preserve">Adresse : </w:t>
            </w:r>
            <w:r w:rsidR="00E555C6" w:rsidRPr="000436B8">
              <w:rPr>
                <w:rFonts w:ascii="Arial" w:hAnsi="Arial" w:cs="Arial"/>
                <w:color w:val="000000"/>
                <w:sz w:val="20"/>
                <w:szCs w:val="20"/>
              </w:rPr>
              <w:t>12 rue Cabanis 75014</w:t>
            </w:r>
          </w:p>
          <w:p w14:paraId="7BBE3352" w14:textId="77777777" w:rsidR="00E555C6" w:rsidRPr="000436B8" w:rsidRDefault="00E555C6" w:rsidP="00356439">
            <w:pPr>
              <w:spacing w:line="200" w:lineRule="atLeast"/>
              <w:rPr>
                <w:rFonts w:ascii="Arial" w:hAnsi="Arial" w:cs="Arial"/>
                <w:sz w:val="20"/>
                <w:szCs w:val="20"/>
              </w:rPr>
            </w:pPr>
          </w:p>
        </w:tc>
      </w:tr>
      <w:tr w:rsidR="007B6B10" w:rsidRPr="000436B8" w14:paraId="52D8D946" w14:textId="77777777" w:rsidTr="007B6B10">
        <w:trPr>
          <w:trHeight w:val="200"/>
          <w:tblCellSpacing w:w="0" w:type="dxa"/>
          <w:jc w:val="center"/>
        </w:trPr>
        <w:tc>
          <w:tcPr>
            <w:tcW w:w="0" w:type="auto"/>
            <w:gridSpan w:val="2"/>
            <w:vAlign w:val="center"/>
            <w:hideMark/>
          </w:tcPr>
          <w:p w14:paraId="5688A2C2" w14:textId="18F6A9C6" w:rsidR="007B6B10" w:rsidRPr="000436B8" w:rsidRDefault="007B6B10" w:rsidP="00E555C6">
            <w:pPr>
              <w:spacing w:line="200" w:lineRule="atLeast"/>
              <w:rPr>
                <w:rFonts w:ascii="Arial" w:hAnsi="Arial" w:cs="Arial"/>
                <w:sz w:val="20"/>
                <w:szCs w:val="20"/>
              </w:rPr>
            </w:pPr>
            <w:r w:rsidRPr="000436B8">
              <w:rPr>
                <w:rStyle w:val="lev"/>
                <w:rFonts w:ascii="Arial" w:hAnsi="Arial" w:cs="Arial"/>
                <w:color w:val="03688D"/>
                <w:sz w:val="20"/>
                <w:szCs w:val="20"/>
              </w:rPr>
              <w:t>Code Postal :</w:t>
            </w:r>
            <w:r w:rsidRPr="000436B8">
              <w:rPr>
                <w:rFonts w:ascii="Arial" w:hAnsi="Arial" w:cs="Arial"/>
                <w:sz w:val="20"/>
                <w:szCs w:val="20"/>
              </w:rPr>
              <w:t> </w:t>
            </w:r>
            <w:r w:rsidR="00356439" w:rsidRPr="000436B8">
              <w:rPr>
                <w:rFonts w:ascii="Arial" w:hAnsi="Arial" w:cs="Arial"/>
                <w:color w:val="000000"/>
                <w:sz w:val="20"/>
                <w:szCs w:val="20"/>
              </w:rPr>
              <w:t>75014</w:t>
            </w:r>
            <w:r w:rsidRPr="000436B8">
              <w:rPr>
                <w:rFonts w:ascii="Arial" w:hAnsi="Arial" w:cs="Arial"/>
                <w:color w:val="000000"/>
                <w:sz w:val="20"/>
                <w:szCs w:val="20"/>
              </w:rPr>
              <w:t>  </w:t>
            </w:r>
            <w:r w:rsidRPr="000436B8">
              <w:rPr>
                <w:rFonts w:ascii="Arial" w:hAnsi="Arial" w:cs="Arial"/>
                <w:sz w:val="20"/>
                <w:szCs w:val="20"/>
              </w:rPr>
              <w:t>        </w:t>
            </w:r>
            <w:r w:rsidRPr="000436B8">
              <w:rPr>
                <w:rStyle w:val="lev"/>
                <w:rFonts w:ascii="Arial" w:hAnsi="Arial" w:cs="Arial"/>
                <w:color w:val="03688D"/>
                <w:sz w:val="20"/>
                <w:szCs w:val="20"/>
              </w:rPr>
              <w:t xml:space="preserve">Ville : </w:t>
            </w:r>
            <w:r w:rsidRPr="000436B8">
              <w:rPr>
                <w:rFonts w:ascii="Arial" w:hAnsi="Arial" w:cs="Arial"/>
                <w:color w:val="000000"/>
                <w:sz w:val="20"/>
                <w:szCs w:val="20"/>
              </w:rPr>
              <w:t>Paris</w:t>
            </w:r>
          </w:p>
        </w:tc>
      </w:tr>
      <w:tr w:rsidR="007B6B10" w:rsidRPr="000436B8" w14:paraId="5286A67B" w14:textId="77777777" w:rsidTr="007B6B10">
        <w:trPr>
          <w:trHeight w:val="200"/>
          <w:tblCellSpacing w:w="0" w:type="dxa"/>
          <w:jc w:val="center"/>
        </w:trPr>
        <w:tc>
          <w:tcPr>
            <w:tcW w:w="3500" w:type="pct"/>
            <w:vAlign w:val="center"/>
            <w:hideMark/>
          </w:tcPr>
          <w:p w14:paraId="64142260" w14:textId="77777777" w:rsidR="007B6B10" w:rsidRPr="000436B8" w:rsidRDefault="007B6B10">
            <w:pPr>
              <w:spacing w:line="200" w:lineRule="atLeast"/>
              <w:rPr>
                <w:rFonts w:ascii="Arial" w:hAnsi="Arial" w:cs="Arial"/>
                <w:sz w:val="20"/>
                <w:szCs w:val="20"/>
              </w:rPr>
            </w:pPr>
            <w:r w:rsidRPr="000436B8">
              <w:rPr>
                <w:rStyle w:val="lev"/>
                <w:rFonts w:ascii="Arial" w:hAnsi="Arial" w:cs="Arial"/>
                <w:color w:val="03688D"/>
                <w:sz w:val="20"/>
                <w:szCs w:val="20"/>
              </w:rPr>
              <w:t xml:space="preserve">Arrondt ou Département : </w:t>
            </w:r>
          </w:p>
        </w:tc>
        <w:tc>
          <w:tcPr>
            <w:tcW w:w="1500" w:type="pct"/>
            <w:vAlign w:val="center"/>
            <w:hideMark/>
          </w:tcPr>
          <w:p w14:paraId="7377B5CE" w14:textId="32E85E28" w:rsidR="007B6B10" w:rsidRPr="000436B8" w:rsidRDefault="007B6B10" w:rsidP="00E555C6">
            <w:pPr>
              <w:spacing w:line="200" w:lineRule="atLeast"/>
              <w:rPr>
                <w:rFonts w:ascii="Arial" w:hAnsi="Arial" w:cs="Arial"/>
                <w:sz w:val="20"/>
                <w:szCs w:val="20"/>
              </w:rPr>
            </w:pPr>
            <w:r w:rsidRPr="000436B8">
              <w:rPr>
                <w:rStyle w:val="lev"/>
                <w:rFonts w:ascii="Arial" w:hAnsi="Arial" w:cs="Arial"/>
                <w:color w:val="03688D"/>
                <w:sz w:val="20"/>
                <w:szCs w:val="20"/>
              </w:rPr>
              <w:t xml:space="preserve">Accès : </w:t>
            </w:r>
            <w:r w:rsidR="000436B8" w:rsidRPr="000436B8">
              <w:rPr>
                <w:rStyle w:val="lev"/>
                <w:rFonts w:ascii="Arial" w:hAnsi="Arial" w:cs="Arial"/>
                <w:b w:val="0"/>
                <w:sz w:val="20"/>
                <w:szCs w:val="20"/>
              </w:rPr>
              <w:t>métro glacière</w:t>
            </w:r>
          </w:p>
        </w:tc>
      </w:tr>
    </w:tbl>
    <w:p w14:paraId="12ADA643" w14:textId="77777777" w:rsidR="007B6B10" w:rsidRPr="000436B8" w:rsidRDefault="007B6B10" w:rsidP="007B6B10">
      <w:pPr>
        <w:jc w:val="center"/>
        <w:rPr>
          <w:rFonts w:ascii="Arial" w:hAnsi="Arial" w:cs="Arial"/>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7B6B10" w:rsidRPr="000436B8" w14:paraId="09FD8721" w14:textId="77777777" w:rsidTr="007B6B10">
        <w:trPr>
          <w:trHeight w:val="180"/>
          <w:tblCellSpacing w:w="0" w:type="dxa"/>
          <w:jc w:val="center"/>
        </w:trPr>
        <w:tc>
          <w:tcPr>
            <w:tcW w:w="0" w:type="auto"/>
            <w:tcBorders>
              <w:top w:val="nil"/>
              <w:left w:val="nil"/>
              <w:bottom w:val="single" w:sz="8" w:space="0" w:color="03688D"/>
              <w:right w:val="nil"/>
            </w:tcBorders>
            <w:vAlign w:val="center"/>
            <w:hideMark/>
          </w:tcPr>
          <w:p w14:paraId="2AD00932" w14:textId="77777777" w:rsidR="007B6B10" w:rsidRPr="000436B8" w:rsidRDefault="007B6B10" w:rsidP="00357F57">
            <w:pPr>
              <w:spacing w:line="180" w:lineRule="atLeast"/>
              <w:rPr>
                <w:rFonts w:ascii="Arial" w:hAnsi="Arial" w:cs="Arial"/>
                <w:sz w:val="20"/>
                <w:szCs w:val="20"/>
              </w:rPr>
            </w:pPr>
            <w:r w:rsidRPr="000436B8">
              <w:rPr>
                <w:rStyle w:val="lev"/>
                <w:rFonts w:ascii="Arial" w:hAnsi="Arial" w:cs="Arial"/>
                <w:color w:val="03688D"/>
                <w:sz w:val="20"/>
                <w:szCs w:val="20"/>
              </w:rPr>
              <w:t>DESCRIPTION DU BUREAU OU DE LA STRUCTURE</w:t>
            </w:r>
          </w:p>
        </w:tc>
      </w:tr>
      <w:tr w:rsidR="00F4074F" w:rsidRPr="000436B8" w14:paraId="77FBAC22" w14:textId="77777777" w:rsidTr="00357F57">
        <w:trPr>
          <w:tblCellSpacing w:w="0" w:type="dxa"/>
          <w:jc w:val="center"/>
        </w:trPr>
        <w:tc>
          <w:tcPr>
            <w:tcW w:w="0" w:type="auto"/>
            <w:hideMark/>
          </w:tcPr>
          <w:p w14:paraId="5E35A6CC" w14:textId="77777777" w:rsidR="00F4074F" w:rsidRPr="000436B8" w:rsidRDefault="00F4074F" w:rsidP="00F4074F">
            <w:pPr>
              <w:rPr>
                <w:rFonts w:ascii="Arial" w:hAnsi="Arial" w:cs="Arial"/>
                <w:color w:val="000000"/>
                <w:sz w:val="20"/>
                <w:szCs w:val="20"/>
              </w:rPr>
            </w:pPr>
          </w:p>
          <w:p w14:paraId="4B4CC796" w14:textId="77777777" w:rsidR="00E555C6" w:rsidRPr="000436B8" w:rsidRDefault="00357F57" w:rsidP="00357F57">
            <w:pPr>
              <w:jc w:val="both"/>
              <w:rPr>
                <w:rFonts w:ascii="Arial" w:hAnsi="Arial" w:cs="Arial"/>
                <w:color w:val="000000"/>
                <w:sz w:val="20"/>
                <w:szCs w:val="20"/>
              </w:rPr>
            </w:pPr>
            <w:r w:rsidRPr="000436B8">
              <w:rPr>
                <w:rFonts w:ascii="Arial" w:hAnsi="Arial" w:cs="Arial"/>
                <w:color w:val="000000"/>
                <w:sz w:val="20"/>
                <w:szCs w:val="20"/>
              </w:rPr>
              <w:t>Au sein de la Direction de la Voirie et des Déplacements, la Délégation aux Territoires (DaT) comprend 6 sections territoriales de voirie</w:t>
            </w:r>
            <w:r w:rsidR="001071B4" w:rsidRPr="000436B8">
              <w:rPr>
                <w:rFonts w:ascii="Arial" w:hAnsi="Arial" w:cs="Arial"/>
                <w:color w:val="000000"/>
                <w:sz w:val="20"/>
                <w:szCs w:val="20"/>
              </w:rPr>
              <w:t xml:space="preserve"> (STV)</w:t>
            </w:r>
            <w:r w:rsidRPr="000436B8">
              <w:rPr>
                <w:rFonts w:ascii="Arial" w:hAnsi="Arial" w:cs="Arial"/>
                <w:color w:val="000000"/>
                <w:sz w:val="20"/>
                <w:szCs w:val="20"/>
              </w:rPr>
              <w:t xml:space="preserve">, chacune en charge sur son territoire, et selon les champs de compétence de la DVD, de la maintenance du patrimoine (maintien des infrastructures en sécurité et accessibilité notamment)  et de la gestion de voirie, ainsi que de projets et travaux d’aménagements, une section en charge des tunnels, des berges et du périphérique ainsi qu’une section de la maintenance de l’espace public en régie. De plus, la délégation comprend en central 3 pôles en charge du pilotage des différents sujets mis en œuvre par les sections : un pôle accessibilité et sécurité des infrastructures, un pôle Projets et Aménagements et un pôle gestion de l’espace public. </w:t>
            </w:r>
          </w:p>
          <w:p w14:paraId="5B919969" w14:textId="77777777" w:rsidR="00E555C6" w:rsidRPr="000436B8" w:rsidRDefault="00E555C6" w:rsidP="00357F57">
            <w:pPr>
              <w:jc w:val="both"/>
              <w:rPr>
                <w:rFonts w:ascii="Arial" w:hAnsi="Arial" w:cs="Arial"/>
                <w:color w:val="000000"/>
                <w:sz w:val="20"/>
                <w:szCs w:val="20"/>
              </w:rPr>
            </w:pPr>
          </w:p>
          <w:p w14:paraId="0594EA3F" w14:textId="19281399" w:rsidR="00356439" w:rsidRPr="000436B8" w:rsidRDefault="00357F57" w:rsidP="00356439">
            <w:pPr>
              <w:jc w:val="both"/>
              <w:rPr>
                <w:rFonts w:ascii="Arial" w:hAnsi="Arial" w:cs="Arial"/>
                <w:color w:val="000000"/>
                <w:sz w:val="20"/>
                <w:szCs w:val="20"/>
              </w:rPr>
            </w:pPr>
            <w:r w:rsidRPr="000436B8">
              <w:rPr>
                <w:rFonts w:ascii="Arial" w:hAnsi="Arial" w:cs="Arial"/>
                <w:color w:val="000000"/>
                <w:sz w:val="20"/>
                <w:szCs w:val="20"/>
              </w:rPr>
              <w:t xml:space="preserve">Le présent poste s’inscrit au </w:t>
            </w:r>
            <w:r w:rsidR="00E555C6" w:rsidRPr="000436B8">
              <w:rPr>
                <w:rFonts w:ascii="Arial" w:hAnsi="Arial" w:cs="Arial"/>
                <w:color w:val="000000"/>
                <w:sz w:val="20"/>
                <w:szCs w:val="20"/>
              </w:rPr>
              <w:t xml:space="preserve">sein </w:t>
            </w:r>
            <w:r w:rsidR="00356439" w:rsidRPr="000436B8">
              <w:rPr>
                <w:rFonts w:ascii="Arial" w:hAnsi="Arial" w:cs="Arial"/>
                <w:color w:val="000000"/>
                <w:sz w:val="20"/>
                <w:szCs w:val="20"/>
              </w:rPr>
              <w:t xml:space="preserve">de la Section Territoriale de Voirie Sud. La STV comprend un pôle ressources, une subdivision projets, une subdivision par arrondissement, </w:t>
            </w:r>
            <w:r w:rsidR="000962A3">
              <w:rPr>
                <w:rFonts w:ascii="Arial" w:hAnsi="Arial" w:cs="Arial"/>
                <w:color w:val="000000"/>
                <w:sz w:val="20"/>
                <w:szCs w:val="20"/>
              </w:rPr>
              <w:t xml:space="preserve">un pôle transverse ainsi </w:t>
            </w:r>
            <w:r w:rsidR="00356439" w:rsidRPr="000436B8">
              <w:rPr>
                <w:rFonts w:ascii="Arial" w:hAnsi="Arial" w:cs="Arial"/>
                <w:color w:val="000000"/>
                <w:sz w:val="20"/>
                <w:szCs w:val="20"/>
              </w:rPr>
              <w:t>qu’un chef de projet territorial, soit un total d’environ 5</w:t>
            </w:r>
            <w:r w:rsidR="000962A3">
              <w:rPr>
                <w:rFonts w:ascii="Arial" w:hAnsi="Arial" w:cs="Arial"/>
                <w:color w:val="000000"/>
                <w:sz w:val="20"/>
                <w:szCs w:val="20"/>
              </w:rPr>
              <w:t>0</w:t>
            </w:r>
            <w:r w:rsidR="00356439" w:rsidRPr="000436B8">
              <w:rPr>
                <w:rFonts w:ascii="Arial" w:hAnsi="Arial" w:cs="Arial"/>
                <w:color w:val="000000"/>
                <w:sz w:val="20"/>
                <w:szCs w:val="20"/>
              </w:rPr>
              <w:t xml:space="preserve"> agents. </w:t>
            </w:r>
          </w:p>
          <w:p w14:paraId="2602FA40" w14:textId="77777777" w:rsidR="00356439" w:rsidRPr="000436B8" w:rsidRDefault="00356439" w:rsidP="00356439">
            <w:pPr>
              <w:jc w:val="both"/>
              <w:rPr>
                <w:rFonts w:ascii="Arial" w:hAnsi="Arial" w:cs="Arial"/>
                <w:color w:val="000000"/>
                <w:sz w:val="20"/>
                <w:szCs w:val="20"/>
              </w:rPr>
            </w:pPr>
          </w:p>
          <w:p w14:paraId="47858DD3" w14:textId="0A48FD1E" w:rsidR="00772A99" w:rsidRDefault="00356439" w:rsidP="00356439">
            <w:pPr>
              <w:jc w:val="both"/>
              <w:rPr>
                <w:rFonts w:ascii="Arial" w:hAnsi="Arial" w:cs="Arial"/>
                <w:color w:val="000000"/>
                <w:sz w:val="20"/>
                <w:szCs w:val="20"/>
              </w:rPr>
            </w:pPr>
            <w:r w:rsidRPr="000436B8">
              <w:rPr>
                <w:rFonts w:ascii="Arial" w:hAnsi="Arial" w:cs="Arial"/>
                <w:color w:val="000000"/>
                <w:sz w:val="20"/>
                <w:szCs w:val="20"/>
              </w:rPr>
              <w:t xml:space="preserve">Le présent poste s’inscrit au sein du pôle </w:t>
            </w:r>
            <w:r w:rsidR="000962A3">
              <w:rPr>
                <w:rFonts w:ascii="Arial" w:hAnsi="Arial" w:cs="Arial"/>
                <w:color w:val="000000"/>
                <w:sz w:val="20"/>
                <w:szCs w:val="20"/>
              </w:rPr>
              <w:t>transverse</w:t>
            </w:r>
            <w:r w:rsidRPr="000436B8">
              <w:rPr>
                <w:rFonts w:ascii="Arial" w:hAnsi="Arial" w:cs="Arial"/>
                <w:color w:val="000000"/>
                <w:sz w:val="20"/>
                <w:szCs w:val="20"/>
              </w:rPr>
              <w:t xml:space="preserve"> de la STV.</w:t>
            </w:r>
          </w:p>
          <w:p w14:paraId="2D2317A1" w14:textId="77777777" w:rsidR="000962A3" w:rsidRPr="000436B8" w:rsidRDefault="000962A3" w:rsidP="00356439">
            <w:pPr>
              <w:jc w:val="both"/>
              <w:rPr>
                <w:rFonts w:ascii="Arial" w:hAnsi="Arial" w:cs="Arial"/>
                <w:color w:val="000000"/>
                <w:sz w:val="20"/>
                <w:szCs w:val="20"/>
              </w:rPr>
            </w:pPr>
          </w:p>
          <w:p w14:paraId="7CDAFBD2" w14:textId="6D9D52FC" w:rsidR="00356439" w:rsidRPr="000436B8" w:rsidRDefault="00356439" w:rsidP="00356439">
            <w:pPr>
              <w:jc w:val="both"/>
              <w:rPr>
                <w:rFonts w:ascii="Arial" w:hAnsi="Arial" w:cs="Arial"/>
                <w:color w:val="000000"/>
                <w:sz w:val="20"/>
                <w:szCs w:val="20"/>
              </w:rPr>
            </w:pPr>
          </w:p>
        </w:tc>
      </w:tr>
      <w:tr w:rsidR="007B6B10" w:rsidRPr="000436B8" w14:paraId="772599F8" w14:textId="77777777" w:rsidTr="007B6B10">
        <w:trPr>
          <w:trHeight w:val="180"/>
          <w:tblCellSpacing w:w="0" w:type="dxa"/>
          <w:jc w:val="center"/>
        </w:trPr>
        <w:tc>
          <w:tcPr>
            <w:tcW w:w="0" w:type="auto"/>
            <w:tcBorders>
              <w:top w:val="nil"/>
              <w:left w:val="nil"/>
              <w:bottom w:val="single" w:sz="8" w:space="0" w:color="03688D"/>
              <w:right w:val="nil"/>
            </w:tcBorders>
            <w:vAlign w:val="center"/>
            <w:hideMark/>
          </w:tcPr>
          <w:p w14:paraId="0D079681" w14:textId="77777777" w:rsidR="007B6B10" w:rsidRPr="000436B8" w:rsidRDefault="007B6B10" w:rsidP="001071B4">
            <w:pPr>
              <w:spacing w:line="180" w:lineRule="atLeast"/>
              <w:rPr>
                <w:rFonts w:ascii="Arial" w:hAnsi="Arial" w:cs="Arial"/>
                <w:sz w:val="20"/>
                <w:szCs w:val="20"/>
              </w:rPr>
            </w:pPr>
            <w:r w:rsidRPr="000436B8">
              <w:rPr>
                <w:rStyle w:val="lev"/>
                <w:rFonts w:ascii="Arial" w:hAnsi="Arial" w:cs="Arial"/>
                <w:color w:val="03688D"/>
                <w:sz w:val="20"/>
                <w:szCs w:val="20"/>
              </w:rPr>
              <w:t>NATURE DU POSTE</w:t>
            </w:r>
          </w:p>
        </w:tc>
      </w:tr>
      <w:tr w:rsidR="007B6B10" w:rsidRPr="000436B8" w14:paraId="6072A189" w14:textId="77777777" w:rsidTr="007B6B10">
        <w:trPr>
          <w:trHeight w:val="200"/>
          <w:tblCellSpacing w:w="0" w:type="dxa"/>
          <w:jc w:val="center"/>
        </w:trPr>
        <w:tc>
          <w:tcPr>
            <w:tcW w:w="0" w:type="auto"/>
            <w:vAlign w:val="center"/>
            <w:hideMark/>
          </w:tcPr>
          <w:p w14:paraId="7890A764" w14:textId="6C532ECD" w:rsidR="007B6B10" w:rsidRPr="000436B8" w:rsidRDefault="007B6B10" w:rsidP="00A24717">
            <w:pPr>
              <w:spacing w:line="200" w:lineRule="atLeast"/>
              <w:jc w:val="both"/>
              <w:rPr>
                <w:rFonts w:ascii="Arial" w:hAnsi="Arial" w:cs="Arial"/>
                <w:sz w:val="20"/>
                <w:szCs w:val="20"/>
              </w:rPr>
            </w:pPr>
            <w:r w:rsidRPr="000436B8">
              <w:rPr>
                <w:rStyle w:val="lev"/>
                <w:rFonts w:ascii="Arial" w:hAnsi="Arial" w:cs="Arial"/>
                <w:color w:val="03688D"/>
                <w:sz w:val="20"/>
                <w:szCs w:val="20"/>
              </w:rPr>
              <w:t xml:space="preserve">Intitulé du poste : </w:t>
            </w:r>
            <w:r w:rsidR="00E555C6" w:rsidRPr="000436B8">
              <w:rPr>
                <w:rFonts w:ascii="Arial" w:hAnsi="Arial" w:cs="Arial"/>
                <w:color w:val="000000"/>
                <w:sz w:val="20"/>
                <w:szCs w:val="20"/>
              </w:rPr>
              <w:t xml:space="preserve"> </w:t>
            </w:r>
            <w:r w:rsidR="007867C4" w:rsidRPr="000436B8">
              <w:rPr>
                <w:rFonts w:ascii="Arial" w:hAnsi="Arial" w:cs="Arial"/>
                <w:color w:val="000000"/>
                <w:sz w:val="20"/>
                <w:szCs w:val="20"/>
              </w:rPr>
              <w:t>Chargé d’</w:t>
            </w:r>
            <w:r w:rsidR="00F43EFB">
              <w:rPr>
                <w:rFonts w:ascii="Arial" w:hAnsi="Arial" w:cs="Arial"/>
                <w:color w:val="000000"/>
                <w:sz w:val="20"/>
                <w:szCs w:val="20"/>
              </w:rPr>
              <w:t>opérations transverses</w:t>
            </w:r>
            <w:r w:rsidR="007867C4" w:rsidRPr="000436B8">
              <w:rPr>
                <w:rFonts w:ascii="Arial" w:hAnsi="Arial" w:cs="Arial"/>
                <w:color w:val="000000"/>
                <w:sz w:val="20"/>
                <w:szCs w:val="20"/>
              </w:rPr>
              <w:t xml:space="preserve">  </w:t>
            </w:r>
          </w:p>
        </w:tc>
      </w:tr>
      <w:tr w:rsidR="007B6B10" w:rsidRPr="000436B8" w14:paraId="66034745" w14:textId="77777777" w:rsidTr="007B6B10">
        <w:trPr>
          <w:trHeight w:val="200"/>
          <w:tblCellSpacing w:w="0" w:type="dxa"/>
          <w:jc w:val="center"/>
        </w:trPr>
        <w:tc>
          <w:tcPr>
            <w:tcW w:w="0" w:type="auto"/>
            <w:vAlign w:val="center"/>
            <w:hideMark/>
          </w:tcPr>
          <w:p w14:paraId="28ABE880" w14:textId="7A3E392D" w:rsidR="007B6B10" w:rsidRPr="000436B8" w:rsidRDefault="007B6B10" w:rsidP="00414D26">
            <w:pPr>
              <w:spacing w:line="200" w:lineRule="atLeast"/>
              <w:jc w:val="both"/>
              <w:rPr>
                <w:rFonts w:ascii="Arial" w:hAnsi="Arial" w:cs="Arial"/>
                <w:sz w:val="20"/>
                <w:szCs w:val="20"/>
              </w:rPr>
            </w:pPr>
            <w:r w:rsidRPr="000436B8">
              <w:rPr>
                <w:rStyle w:val="lev"/>
                <w:rFonts w:ascii="Arial" w:hAnsi="Arial" w:cs="Arial"/>
                <w:color w:val="03688D"/>
                <w:sz w:val="20"/>
                <w:szCs w:val="20"/>
              </w:rPr>
              <w:t xml:space="preserve">Contexte hiérarchique : </w:t>
            </w:r>
            <w:r w:rsidR="00F35293" w:rsidRPr="000436B8">
              <w:rPr>
                <w:rFonts w:ascii="Arial" w:hAnsi="Arial" w:cs="Arial"/>
                <w:color w:val="000000"/>
                <w:sz w:val="20"/>
                <w:szCs w:val="20"/>
              </w:rPr>
              <w:t xml:space="preserve">Sous </w:t>
            </w:r>
            <w:r w:rsidR="003D5880" w:rsidRPr="000436B8">
              <w:rPr>
                <w:rFonts w:ascii="Arial" w:hAnsi="Arial" w:cs="Arial"/>
                <w:color w:val="000000"/>
                <w:sz w:val="20"/>
                <w:szCs w:val="20"/>
              </w:rPr>
              <w:t xml:space="preserve">l’autorité </w:t>
            </w:r>
            <w:r w:rsidR="007867C4" w:rsidRPr="000436B8">
              <w:rPr>
                <w:rFonts w:ascii="Arial" w:hAnsi="Arial" w:cs="Arial"/>
                <w:color w:val="000000"/>
                <w:sz w:val="20"/>
                <w:szCs w:val="20"/>
              </w:rPr>
              <w:t xml:space="preserve">du chef du pôle </w:t>
            </w:r>
            <w:r w:rsidR="000962A3">
              <w:rPr>
                <w:rFonts w:ascii="Arial" w:hAnsi="Arial" w:cs="Arial"/>
                <w:color w:val="000000"/>
                <w:sz w:val="20"/>
                <w:szCs w:val="20"/>
              </w:rPr>
              <w:t>transverse</w:t>
            </w:r>
            <w:r w:rsidR="00AC5F0E" w:rsidRPr="000436B8">
              <w:rPr>
                <w:rFonts w:ascii="Arial" w:hAnsi="Arial" w:cs="Arial"/>
                <w:color w:val="000000"/>
                <w:sz w:val="20"/>
                <w:szCs w:val="20"/>
              </w:rPr>
              <w:t xml:space="preserve"> </w:t>
            </w:r>
          </w:p>
        </w:tc>
      </w:tr>
      <w:tr w:rsidR="007B6B10" w:rsidRPr="000436B8" w14:paraId="655FCF69" w14:textId="77777777" w:rsidTr="007B6B10">
        <w:trPr>
          <w:trHeight w:val="200"/>
          <w:tblCellSpacing w:w="0" w:type="dxa"/>
          <w:jc w:val="center"/>
        </w:trPr>
        <w:tc>
          <w:tcPr>
            <w:tcW w:w="0" w:type="auto"/>
            <w:vAlign w:val="center"/>
            <w:hideMark/>
          </w:tcPr>
          <w:p w14:paraId="26D21AED" w14:textId="300C137A" w:rsidR="007B6B10" w:rsidRPr="000436B8" w:rsidRDefault="007B6B10" w:rsidP="007D1874">
            <w:pPr>
              <w:spacing w:line="200" w:lineRule="atLeast"/>
              <w:jc w:val="both"/>
              <w:rPr>
                <w:rFonts w:ascii="Arial" w:hAnsi="Arial" w:cs="Arial"/>
                <w:sz w:val="20"/>
                <w:szCs w:val="20"/>
              </w:rPr>
            </w:pPr>
            <w:r w:rsidRPr="000436B8">
              <w:rPr>
                <w:rStyle w:val="lev"/>
                <w:rFonts w:ascii="Arial" w:hAnsi="Arial" w:cs="Arial"/>
                <w:color w:val="03688D"/>
                <w:sz w:val="20"/>
                <w:szCs w:val="20"/>
              </w:rPr>
              <w:t xml:space="preserve">Encadrement : </w:t>
            </w:r>
            <w:r w:rsidR="00F43EFB">
              <w:rPr>
                <w:rFonts w:ascii="Arial" w:hAnsi="Arial" w:cs="Arial"/>
                <w:color w:val="000000"/>
                <w:sz w:val="20"/>
                <w:szCs w:val="20"/>
              </w:rPr>
              <w:t>OUI</w:t>
            </w:r>
          </w:p>
        </w:tc>
      </w:tr>
      <w:tr w:rsidR="007B6B10" w:rsidRPr="000436B8" w14:paraId="208FD679" w14:textId="77777777" w:rsidTr="007B6B10">
        <w:trPr>
          <w:trHeight w:val="200"/>
          <w:tblCellSpacing w:w="0" w:type="dxa"/>
          <w:jc w:val="center"/>
        </w:trPr>
        <w:tc>
          <w:tcPr>
            <w:tcW w:w="0" w:type="auto"/>
            <w:vAlign w:val="center"/>
            <w:hideMark/>
          </w:tcPr>
          <w:p w14:paraId="27A4DCC4" w14:textId="77777777" w:rsidR="007D5D3B" w:rsidRPr="000436B8" w:rsidRDefault="007B6B10" w:rsidP="007D5D3B">
            <w:pPr>
              <w:rPr>
                <w:rStyle w:val="lev"/>
                <w:rFonts w:ascii="Arial" w:hAnsi="Arial" w:cs="Arial"/>
                <w:color w:val="03688D"/>
                <w:sz w:val="20"/>
                <w:szCs w:val="20"/>
              </w:rPr>
            </w:pPr>
            <w:r w:rsidRPr="000436B8">
              <w:rPr>
                <w:rStyle w:val="lev"/>
                <w:rFonts w:ascii="Arial" w:hAnsi="Arial" w:cs="Arial"/>
                <w:color w:val="03688D"/>
                <w:sz w:val="20"/>
                <w:szCs w:val="20"/>
              </w:rPr>
              <w:t xml:space="preserve">Activités principales : </w:t>
            </w:r>
          </w:p>
          <w:p w14:paraId="7AB61B13" w14:textId="77777777" w:rsidR="007D5D3B" w:rsidRPr="000436B8" w:rsidRDefault="007D5D3B" w:rsidP="007D5D3B">
            <w:pPr>
              <w:rPr>
                <w:rStyle w:val="lev"/>
                <w:rFonts w:ascii="Arial" w:hAnsi="Arial" w:cs="Arial"/>
                <w:color w:val="03688D"/>
                <w:sz w:val="20"/>
                <w:szCs w:val="20"/>
              </w:rPr>
            </w:pPr>
          </w:p>
          <w:p w14:paraId="2E261B77" w14:textId="253D17F0" w:rsidR="00E75193" w:rsidRPr="000436B8" w:rsidRDefault="00AB23B6" w:rsidP="007867C4">
            <w:pPr>
              <w:jc w:val="both"/>
              <w:rPr>
                <w:rFonts w:ascii="Arial" w:hAnsi="Arial" w:cs="Arial"/>
                <w:color w:val="000000"/>
                <w:sz w:val="20"/>
                <w:szCs w:val="20"/>
              </w:rPr>
            </w:pPr>
            <w:r>
              <w:rPr>
                <w:rFonts w:ascii="Arial" w:hAnsi="Arial" w:cs="Arial"/>
                <w:color w:val="000000"/>
                <w:sz w:val="20"/>
                <w:szCs w:val="20"/>
              </w:rPr>
              <w:t>Le chargé d’opérations transverses</w:t>
            </w:r>
            <w:r w:rsidR="00FA0FF0">
              <w:rPr>
                <w:rFonts w:ascii="Arial" w:hAnsi="Arial" w:cs="Arial"/>
                <w:color w:val="000000"/>
                <w:sz w:val="20"/>
                <w:szCs w:val="20"/>
              </w:rPr>
              <w:t xml:space="preserve"> s’inscrit dans un pôle transverse constitué du chef du pôle et de quatre aides chargés de secteur, répartis au nombre d’un agent par arrondissement. Les agents du pôle</w:t>
            </w:r>
            <w:r w:rsidR="004707AF" w:rsidRPr="000436B8">
              <w:rPr>
                <w:rFonts w:ascii="Arial" w:hAnsi="Arial" w:cs="Arial"/>
                <w:color w:val="000000"/>
                <w:sz w:val="20"/>
                <w:szCs w:val="20"/>
              </w:rPr>
              <w:t xml:space="preserve"> sont formés </w:t>
            </w:r>
            <w:r w:rsidR="002C7F96" w:rsidRPr="000436B8">
              <w:rPr>
                <w:rFonts w:ascii="Arial" w:hAnsi="Arial" w:cs="Arial"/>
                <w:color w:val="000000"/>
                <w:sz w:val="20"/>
                <w:szCs w:val="20"/>
              </w:rPr>
              <w:t xml:space="preserve">à l’espace public et </w:t>
            </w:r>
            <w:r w:rsidR="007C4FE3" w:rsidRPr="000436B8">
              <w:rPr>
                <w:rFonts w:ascii="Arial" w:hAnsi="Arial" w:cs="Arial"/>
                <w:color w:val="000000"/>
                <w:sz w:val="20"/>
                <w:szCs w:val="20"/>
              </w:rPr>
              <w:t>aux outils informatiques utilisés à la DVD, pour soutenir l’activité des chargés de secteur</w:t>
            </w:r>
            <w:r w:rsidR="001148FD" w:rsidRPr="000436B8">
              <w:rPr>
                <w:rFonts w:ascii="Arial" w:hAnsi="Arial" w:cs="Arial"/>
                <w:color w:val="000000"/>
                <w:sz w:val="20"/>
                <w:szCs w:val="20"/>
              </w:rPr>
              <w:t xml:space="preserve"> qui doivent être présents sur le terrain</w:t>
            </w:r>
            <w:r w:rsidR="00BC0A80" w:rsidRPr="000436B8">
              <w:rPr>
                <w:rFonts w:ascii="Arial" w:hAnsi="Arial" w:cs="Arial"/>
                <w:color w:val="000000"/>
                <w:sz w:val="20"/>
                <w:szCs w:val="20"/>
              </w:rPr>
              <w:t xml:space="preserve">. </w:t>
            </w:r>
          </w:p>
          <w:p w14:paraId="047C9C10" w14:textId="34786079" w:rsidR="00E75193" w:rsidRPr="000436B8" w:rsidRDefault="00E75193" w:rsidP="007867C4">
            <w:pPr>
              <w:jc w:val="both"/>
              <w:rPr>
                <w:rFonts w:ascii="Arial" w:hAnsi="Arial" w:cs="Arial"/>
                <w:color w:val="000000"/>
                <w:sz w:val="20"/>
                <w:szCs w:val="20"/>
              </w:rPr>
            </w:pPr>
          </w:p>
          <w:p w14:paraId="585EF823" w14:textId="15557D43" w:rsidR="00E75193" w:rsidRPr="000436B8" w:rsidRDefault="00266812" w:rsidP="00E75193">
            <w:pPr>
              <w:jc w:val="both"/>
              <w:rPr>
                <w:rFonts w:ascii="Arial" w:hAnsi="Arial" w:cs="Arial"/>
                <w:color w:val="000000"/>
                <w:sz w:val="20"/>
                <w:szCs w:val="20"/>
              </w:rPr>
            </w:pPr>
            <w:r>
              <w:rPr>
                <w:rFonts w:ascii="Arial" w:hAnsi="Arial" w:cs="Arial"/>
                <w:color w:val="000000"/>
                <w:sz w:val="20"/>
                <w:szCs w:val="20"/>
              </w:rPr>
              <w:t>L</w:t>
            </w:r>
            <w:r w:rsidR="00FA0FF0">
              <w:rPr>
                <w:rFonts w:ascii="Arial" w:hAnsi="Arial" w:cs="Arial"/>
                <w:color w:val="000000"/>
                <w:sz w:val="20"/>
                <w:szCs w:val="20"/>
              </w:rPr>
              <w:t>e chargé d’opérations</w:t>
            </w:r>
            <w:r w:rsidR="00414D26" w:rsidRPr="000436B8">
              <w:rPr>
                <w:rFonts w:ascii="Arial" w:hAnsi="Arial" w:cs="Arial"/>
                <w:color w:val="000000"/>
                <w:sz w:val="20"/>
                <w:szCs w:val="20"/>
              </w:rPr>
              <w:t xml:space="preserve"> est placé</w:t>
            </w:r>
            <w:r w:rsidR="00E75193" w:rsidRPr="000436B8">
              <w:rPr>
                <w:rFonts w:ascii="Arial" w:hAnsi="Arial" w:cs="Arial"/>
                <w:color w:val="000000"/>
                <w:sz w:val="20"/>
                <w:szCs w:val="20"/>
              </w:rPr>
              <w:t xml:space="preserve"> sous l’autorité du chef du</w:t>
            </w:r>
            <w:r w:rsidR="00414D26" w:rsidRPr="000436B8">
              <w:rPr>
                <w:rFonts w:ascii="Arial" w:hAnsi="Arial" w:cs="Arial"/>
                <w:color w:val="000000"/>
                <w:sz w:val="20"/>
                <w:szCs w:val="20"/>
              </w:rPr>
              <w:t xml:space="preserve"> pôle </w:t>
            </w:r>
            <w:r w:rsidR="00E65A16">
              <w:rPr>
                <w:rFonts w:ascii="Arial" w:hAnsi="Arial" w:cs="Arial"/>
                <w:color w:val="000000"/>
                <w:sz w:val="20"/>
                <w:szCs w:val="20"/>
              </w:rPr>
              <w:t>tran</w:t>
            </w:r>
            <w:r w:rsidR="00414D26" w:rsidRPr="000436B8">
              <w:rPr>
                <w:rFonts w:ascii="Arial" w:hAnsi="Arial" w:cs="Arial"/>
                <w:color w:val="000000"/>
                <w:sz w:val="20"/>
                <w:szCs w:val="20"/>
              </w:rPr>
              <w:t>s</w:t>
            </w:r>
            <w:r w:rsidR="00E65A16">
              <w:rPr>
                <w:rFonts w:ascii="Arial" w:hAnsi="Arial" w:cs="Arial"/>
                <w:color w:val="000000"/>
                <w:sz w:val="20"/>
                <w:szCs w:val="20"/>
              </w:rPr>
              <w:t>verse</w:t>
            </w:r>
            <w:r w:rsidR="00414D26" w:rsidRPr="000436B8">
              <w:rPr>
                <w:rFonts w:ascii="Arial" w:hAnsi="Arial" w:cs="Arial"/>
                <w:color w:val="000000"/>
                <w:sz w:val="20"/>
                <w:szCs w:val="20"/>
              </w:rPr>
              <w:t xml:space="preserve"> de la section.</w:t>
            </w:r>
            <w:r w:rsidR="009E05B8">
              <w:rPr>
                <w:rFonts w:ascii="Arial" w:hAnsi="Arial" w:cs="Arial"/>
                <w:color w:val="000000"/>
                <w:sz w:val="20"/>
                <w:szCs w:val="20"/>
              </w:rPr>
              <w:t xml:space="preserve"> Il aura en charge l’encadrement quotidien des aides chargés de secteur, avec l’appui du chef de pôle.</w:t>
            </w:r>
          </w:p>
          <w:p w14:paraId="29C2142E" w14:textId="77777777" w:rsidR="00E75193" w:rsidRPr="000436B8" w:rsidRDefault="00E75193" w:rsidP="00E75193">
            <w:pPr>
              <w:jc w:val="both"/>
              <w:rPr>
                <w:rFonts w:ascii="Arial" w:hAnsi="Arial" w:cs="Arial"/>
                <w:color w:val="000000"/>
                <w:sz w:val="20"/>
                <w:szCs w:val="20"/>
              </w:rPr>
            </w:pPr>
          </w:p>
          <w:p w14:paraId="373999DF" w14:textId="7DFBD649" w:rsidR="00772A99" w:rsidRPr="000436B8" w:rsidRDefault="00E75193" w:rsidP="00E75193">
            <w:pPr>
              <w:jc w:val="both"/>
              <w:rPr>
                <w:rFonts w:ascii="Arial" w:hAnsi="Arial" w:cs="Arial"/>
                <w:color w:val="000000"/>
                <w:sz w:val="20"/>
                <w:szCs w:val="20"/>
              </w:rPr>
            </w:pPr>
            <w:r w:rsidRPr="000436B8">
              <w:rPr>
                <w:rFonts w:ascii="Arial" w:hAnsi="Arial" w:cs="Arial"/>
                <w:color w:val="000000"/>
                <w:sz w:val="20"/>
                <w:szCs w:val="20"/>
              </w:rPr>
              <w:t>L’agent aura</w:t>
            </w:r>
            <w:r w:rsidR="00772A99" w:rsidRPr="000436B8">
              <w:rPr>
                <w:rFonts w:ascii="Arial" w:hAnsi="Arial" w:cs="Arial"/>
                <w:color w:val="000000"/>
                <w:sz w:val="20"/>
                <w:szCs w:val="20"/>
              </w:rPr>
              <w:t xml:space="preserve"> </w:t>
            </w:r>
            <w:r w:rsidR="00376E78" w:rsidRPr="000436B8">
              <w:rPr>
                <w:rFonts w:ascii="Arial" w:hAnsi="Arial" w:cs="Arial"/>
                <w:color w:val="000000"/>
                <w:sz w:val="20"/>
                <w:szCs w:val="20"/>
              </w:rPr>
              <w:t xml:space="preserve">principalement </w:t>
            </w:r>
            <w:r w:rsidR="00772A99" w:rsidRPr="000436B8">
              <w:rPr>
                <w:rFonts w:ascii="Arial" w:hAnsi="Arial" w:cs="Arial"/>
                <w:color w:val="000000"/>
                <w:sz w:val="20"/>
                <w:szCs w:val="20"/>
              </w:rPr>
              <w:t xml:space="preserve">en </w:t>
            </w:r>
            <w:r w:rsidR="00E4335D" w:rsidRPr="000436B8">
              <w:rPr>
                <w:rFonts w:ascii="Arial" w:hAnsi="Arial" w:cs="Arial"/>
                <w:color w:val="000000"/>
                <w:sz w:val="20"/>
                <w:szCs w:val="20"/>
              </w:rPr>
              <w:t>charge</w:t>
            </w:r>
            <w:r w:rsidR="00A67B2B">
              <w:rPr>
                <w:rFonts w:ascii="Arial" w:hAnsi="Arial" w:cs="Arial"/>
                <w:color w:val="000000"/>
                <w:sz w:val="20"/>
                <w:szCs w:val="20"/>
              </w:rPr>
              <w:t xml:space="preserve"> l’appui au chef du pôle dans l’ensemble des missions de la subdivision transverse</w:t>
            </w:r>
            <w:r w:rsidR="00E4335D" w:rsidRPr="000436B8">
              <w:rPr>
                <w:rFonts w:ascii="Arial" w:hAnsi="Arial" w:cs="Arial"/>
                <w:color w:val="000000"/>
                <w:sz w:val="20"/>
                <w:szCs w:val="20"/>
              </w:rPr>
              <w:t> :</w:t>
            </w:r>
          </w:p>
          <w:p w14:paraId="37D0BE21" w14:textId="77777777" w:rsidR="00772A99" w:rsidRPr="000436B8" w:rsidRDefault="00772A99" w:rsidP="007867C4">
            <w:pPr>
              <w:jc w:val="both"/>
              <w:rPr>
                <w:rFonts w:ascii="Arial" w:hAnsi="Arial" w:cs="Arial"/>
                <w:color w:val="000000"/>
                <w:sz w:val="20"/>
                <w:szCs w:val="20"/>
              </w:rPr>
            </w:pPr>
          </w:p>
          <w:p w14:paraId="1D5382E8" w14:textId="77777777" w:rsidR="00A67B2B" w:rsidRPr="00A67B2B" w:rsidRDefault="00A67B2B" w:rsidP="00A67B2B">
            <w:pPr>
              <w:pStyle w:val="Paragraphedeliste"/>
              <w:numPr>
                <w:ilvl w:val="0"/>
                <w:numId w:val="1"/>
              </w:numPr>
              <w:jc w:val="both"/>
              <w:rPr>
                <w:rFonts w:ascii="Arial" w:hAnsi="Arial" w:cs="Arial"/>
                <w:color w:val="000000"/>
                <w:sz w:val="20"/>
                <w:szCs w:val="20"/>
              </w:rPr>
            </w:pPr>
            <w:r w:rsidRPr="00A67B2B">
              <w:rPr>
                <w:rFonts w:ascii="Arial" w:hAnsi="Arial" w:cs="Arial"/>
                <w:color w:val="000000"/>
                <w:sz w:val="20"/>
                <w:szCs w:val="20"/>
              </w:rPr>
              <w:t>Organisation et suivi de l’activité des ACS pour assurer l’appui opérationnel aux subdivisions d’arrondissement sur certaines missions du quotidien (DMR, fins d’occupation, notations de chantiers, relevés d’anomalies de terrain, etc.) ;</w:t>
            </w:r>
          </w:p>
          <w:p w14:paraId="27D1B7E7" w14:textId="77777777" w:rsidR="00A67B2B" w:rsidRPr="00A67B2B" w:rsidRDefault="00A67B2B" w:rsidP="00A67B2B">
            <w:pPr>
              <w:pStyle w:val="Paragraphedeliste"/>
              <w:numPr>
                <w:ilvl w:val="0"/>
                <w:numId w:val="1"/>
              </w:numPr>
              <w:jc w:val="both"/>
              <w:rPr>
                <w:rFonts w:ascii="Arial" w:hAnsi="Arial" w:cs="Arial"/>
                <w:color w:val="000000"/>
                <w:sz w:val="20"/>
                <w:szCs w:val="20"/>
              </w:rPr>
            </w:pPr>
            <w:r w:rsidRPr="00A67B2B">
              <w:rPr>
                <w:rFonts w:ascii="Arial" w:hAnsi="Arial" w:cs="Arial"/>
                <w:color w:val="000000"/>
                <w:sz w:val="20"/>
                <w:szCs w:val="20"/>
              </w:rPr>
              <w:t xml:space="preserve">Maîtrise d’œuvre d’exécution des travaux réalisés dans le cadre de la mise en œuvre de nouvelles politiques et réglementations sur l’espace public (ex. stationnement / </w:t>
            </w:r>
            <w:proofErr w:type="spellStart"/>
            <w:r w:rsidRPr="00A67B2B">
              <w:rPr>
                <w:rFonts w:ascii="Arial" w:hAnsi="Arial" w:cs="Arial"/>
                <w:color w:val="000000"/>
                <w:sz w:val="20"/>
                <w:szCs w:val="20"/>
              </w:rPr>
              <w:t>co</w:t>
            </w:r>
            <w:proofErr w:type="spellEnd"/>
            <w:r w:rsidRPr="00A67B2B">
              <w:rPr>
                <w:rFonts w:ascii="Arial" w:hAnsi="Arial" w:cs="Arial"/>
                <w:color w:val="000000"/>
                <w:sz w:val="20"/>
                <w:szCs w:val="20"/>
              </w:rPr>
              <w:t xml:space="preserve">-visibilité loi LOM, doubles sens cyclables, pieds d’arbres, carrefours à sécuriser pour les cyclistes, etc.), y compris le suivi administratif et le </w:t>
            </w:r>
            <w:proofErr w:type="spellStart"/>
            <w:r w:rsidRPr="00A67B2B">
              <w:rPr>
                <w:rFonts w:ascii="Arial" w:hAnsi="Arial" w:cs="Arial"/>
                <w:color w:val="000000"/>
                <w:sz w:val="20"/>
                <w:szCs w:val="20"/>
              </w:rPr>
              <w:t>reporting</w:t>
            </w:r>
            <w:proofErr w:type="spellEnd"/>
            <w:r w:rsidRPr="00A67B2B">
              <w:rPr>
                <w:rFonts w:ascii="Arial" w:hAnsi="Arial" w:cs="Arial"/>
                <w:color w:val="000000"/>
                <w:sz w:val="20"/>
                <w:szCs w:val="20"/>
              </w:rPr>
              <w:t xml:space="preserve"> associés dans les outils métier (GMAO, OPDVD, SIG stationnement, etc.) ;</w:t>
            </w:r>
          </w:p>
          <w:p w14:paraId="3388E68B" w14:textId="77777777" w:rsidR="00A67B2B" w:rsidRPr="00A67B2B" w:rsidRDefault="00A67B2B" w:rsidP="00A67B2B">
            <w:pPr>
              <w:pStyle w:val="Paragraphedeliste"/>
              <w:numPr>
                <w:ilvl w:val="0"/>
                <w:numId w:val="1"/>
              </w:numPr>
              <w:jc w:val="both"/>
              <w:rPr>
                <w:rFonts w:ascii="Arial" w:hAnsi="Arial" w:cs="Arial"/>
                <w:color w:val="000000"/>
                <w:sz w:val="20"/>
                <w:szCs w:val="20"/>
              </w:rPr>
            </w:pPr>
            <w:r w:rsidRPr="00A67B2B">
              <w:rPr>
                <w:rFonts w:ascii="Arial" w:hAnsi="Arial" w:cs="Arial"/>
                <w:color w:val="000000"/>
                <w:sz w:val="20"/>
                <w:szCs w:val="20"/>
              </w:rPr>
              <w:t>Participation à la gestion de la relation usagers, notamment dans l’outil DMR ;</w:t>
            </w:r>
          </w:p>
          <w:p w14:paraId="2601433B" w14:textId="355B10DA" w:rsidR="00A67B2B" w:rsidRPr="00A67B2B" w:rsidRDefault="00295203" w:rsidP="00A67B2B">
            <w:pPr>
              <w:pStyle w:val="Paragraphedeliste"/>
              <w:numPr>
                <w:ilvl w:val="0"/>
                <w:numId w:val="1"/>
              </w:numPr>
              <w:jc w:val="both"/>
              <w:rPr>
                <w:rFonts w:ascii="Arial" w:hAnsi="Arial" w:cs="Arial"/>
                <w:color w:val="000000"/>
                <w:sz w:val="20"/>
                <w:szCs w:val="20"/>
              </w:rPr>
            </w:pPr>
            <w:r>
              <w:rPr>
                <w:rFonts w:ascii="Arial" w:hAnsi="Arial" w:cs="Arial"/>
                <w:color w:val="000000"/>
                <w:sz w:val="20"/>
                <w:szCs w:val="20"/>
              </w:rPr>
              <w:t>Participation</w:t>
            </w:r>
            <w:r w:rsidR="00A67B2B" w:rsidRPr="00A67B2B">
              <w:rPr>
                <w:rFonts w:ascii="Arial" w:hAnsi="Arial" w:cs="Arial"/>
                <w:color w:val="000000"/>
                <w:sz w:val="20"/>
                <w:szCs w:val="20"/>
              </w:rPr>
              <w:t xml:space="preserve"> aux visites annuelles d’évaluation des ouvrages d’art de la STV, avec le </w:t>
            </w:r>
            <w:proofErr w:type="spellStart"/>
            <w:r w:rsidR="00A67B2B" w:rsidRPr="00A67B2B">
              <w:rPr>
                <w:rFonts w:ascii="Arial" w:hAnsi="Arial" w:cs="Arial"/>
                <w:color w:val="000000"/>
                <w:sz w:val="20"/>
                <w:szCs w:val="20"/>
              </w:rPr>
              <w:t>reporting</w:t>
            </w:r>
            <w:proofErr w:type="spellEnd"/>
            <w:r w:rsidR="00A67B2B" w:rsidRPr="00A67B2B">
              <w:rPr>
                <w:rFonts w:ascii="Arial" w:hAnsi="Arial" w:cs="Arial"/>
                <w:color w:val="000000"/>
                <w:sz w:val="20"/>
                <w:szCs w:val="20"/>
              </w:rPr>
              <w:t xml:space="preserve"> dans l’outil Acajou ;</w:t>
            </w:r>
          </w:p>
          <w:p w14:paraId="197CF505" w14:textId="77777777" w:rsidR="00A67B2B" w:rsidRPr="00A67B2B" w:rsidRDefault="00A67B2B" w:rsidP="00A67B2B">
            <w:pPr>
              <w:pStyle w:val="Paragraphedeliste"/>
              <w:numPr>
                <w:ilvl w:val="0"/>
                <w:numId w:val="1"/>
              </w:numPr>
              <w:jc w:val="both"/>
              <w:rPr>
                <w:rFonts w:ascii="Arial" w:hAnsi="Arial" w:cs="Arial"/>
                <w:color w:val="000000"/>
                <w:sz w:val="20"/>
                <w:szCs w:val="20"/>
              </w:rPr>
            </w:pPr>
            <w:r w:rsidRPr="00A67B2B">
              <w:rPr>
                <w:rFonts w:ascii="Arial" w:hAnsi="Arial" w:cs="Arial"/>
                <w:color w:val="000000"/>
                <w:sz w:val="20"/>
                <w:szCs w:val="20"/>
              </w:rPr>
              <w:lastRenderedPageBreak/>
              <w:t xml:space="preserve">Maîtrise d’œuvre d’exécution des travaux éventuellement délégués à la subdivision transverse par les subdivisions d’arrondissement, en coordination étroite avec les subdivisions d’arrondissement, y compris le suivi administratif et le </w:t>
            </w:r>
            <w:proofErr w:type="spellStart"/>
            <w:r w:rsidRPr="00A67B2B">
              <w:rPr>
                <w:rFonts w:ascii="Arial" w:hAnsi="Arial" w:cs="Arial"/>
                <w:color w:val="000000"/>
                <w:sz w:val="20"/>
                <w:szCs w:val="20"/>
              </w:rPr>
              <w:t>reporting</w:t>
            </w:r>
            <w:proofErr w:type="spellEnd"/>
            <w:r w:rsidRPr="00A67B2B">
              <w:rPr>
                <w:rFonts w:ascii="Arial" w:hAnsi="Arial" w:cs="Arial"/>
                <w:color w:val="000000"/>
                <w:sz w:val="20"/>
                <w:szCs w:val="20"/>
              </w:rPr>
              <w:t xml:space="preserve"> associés dans les outils métier (GMAO, OPDVD, SIG stationnement, etc.)</w:t>
            </w:r>
          </w:p>
          <w:p w14:paraId="66A29C38" w14:textId="77777777" w:rsidR="00576EB0" w:rsidRPr="000436B8" w:rsidRDefault="00576EB0" w:rsidP="00FB1D1E">
            <w:pPr>
              <w:spacing w:line="200" w:lineRule="atLeast"/>
              <w:jc w:val="both"/>
              <w:rPr>
                <w:rFonts w:ascii="Arial" w:hAnsi="Arial" w:cs="Arial"/>
                <w:sz w:val="20"/>
                <w:szCs w:val="20"/>
              </w:rPr>
            </w:pPr>
          </w:p>
          <w:p w14:paraId="074FEEFB" w14:textId="77777777" w:rsidR="001F30F9" w:rsidRPr="000436B8" w:rsidRDefault="001F30F9" w:rsidP="00FB1D1E">
            <w:pPr>
              <w:spacing w:line="200" w:lineRule="atLeast"/>
              <w:jc w:val="both"/>
              <w:rPr>
                <w:rFonts w:ascii="Arial" w:hAnsi="Arial" w:cs="Arial"/>
                <w:sz w:val="20"/>
                <w:szCs w:val="20"/>
              </w:rPr>
            </w:pPr>
          </w:p>
        </w:tc>
      </w:tr>
      <w:tr w:rsidR="007B6B10" w:rsidRPr="000436B8" w14:paraId="7582937E" w14:textId="77777777" w:rsidTr="007B6B10">
        <w:trPr>
          <w:trHeight w:val="200"/>
          <w:tblCellSpacing w:w="0" w:type="dxa"/>
          <w:jc w:val="center"/>
        </w:trPr>
        <w:tc>
          <w:tcPr>
            <w:tcW w:w="0" w:type="auto"/>
            <w:vAlign w:val="center"/>
            <w:hideMark/>
          </w:tcPr>
          <w:p w14:paraId="5CC00635" w14:textId="74FAFABB" w:rsidR="00977BBA" w:rsidRPr="000436B8" w:rsidRDefault="007B6B10" w:rsidP="00977BBA">
            <w:pPr>
              <w:spacing w:line="200" w:lineRule="atLeast"/>
              <w:rPr>
                <w:rStyle w:val="lev"/>
                <w:rFonts w:ascii="Arial" w:hAnsi="Arial" w:cs="Arial"/>
                <w:color w:val="03688D"/>
                <w:sz w:val="20"/>
                <w:szCs w:val="20"/>
              </w:rPr>
            </w:pPr>
            <w:r w:rsidRPr="000436B8">
              <w:rPr>
                <w:rStyle w:val="lev"/>
                <w:rFonts w:ascii="Arial" w:hAnsi="Arial" w:cs="Arial"/>
                <w:color w:val="03688D"/>
                <w:sz w:val="20"/>
                <w:szCs w:val="20"/>
              </w:rPr>
              <w:lastRenderedPageBreak/>
              <w:t>Spécif</w:t>
            </w:r>
            <w:r w:rsidR="00977BBA" w:rsidRPr="000436B8">
              <w:rPr>
                <w:rStyle w:val="lev"/>
                <w:rFonts w:ascii="Arial" w:hAnsi="Arial" w:cs="Arial"/>
                <w:color w:val="03688D"/>
                <w:sz w:val="20"/>
                <w:szCs w:val="20"/>
              </w:rPr>
              <w:t xml:space="preserve">icités du poste / contraintes : </w:t>
            </w:r>
            <w:r w:rsidR="00977BBA" w:rsidRPr="000436B8">
              <w:rPr>
                <w:rFonts w:ascii="Arial" w:hAnsi="Arial" w:cs="Arial"/>
                <w:bCs/>
                <w:color w:val="000000"/>
                <w:sz w:val="20"/>
                <w:szCs w:val="20"/>
              </w:rPr>
              <w:t>Marche en extérieur et travail sur écran</w:t>
            </w:r>
          </w:p>
          <w:p w14:paraId="492397C7" w14:textId="4880E94B" w:rsidR="007B6B10" w:rsidRPr="000436B8" w:rsidRDefault="007B6B10" w:rsidP="00977BBA">
            <w:pPr>
              <w:spacing w:line="200" w:lineRule="atLeast"/>
              <w:rPr>
                <w:rFonts w:ascii="Arial" w:hAnsi="Arial" w:cs="Arial"/>
                <w:sz w:val="20"/>
                <w:szCs w:val="20"/>
              </w:rPr>
            </w:pPr>
          </w:p>
        </w:tc>
      </w:tr>
    </w:tbl>
    <w:p w14:paraId="2D613FB0" w14:textId="77777777" w:rsidR="007B6B10" w:rsidRPr="000436B8" w:rsidRDefault="007B6B10" w:rsidP="00977BBA">
      <w:pPr>
        <w:rPr>
          <w:rFonts w:ascii="Arial" w:hAnsi="Arial" w:cs="Arial"/>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2934"/>
        <w:gridCol w:w="2934"/>
        <w:gridCol w:w="3023"/>
      </w:tblGrid>
      <w:tr w:rsidR="007B6B10" w:rsidRPr="000436B8" w14:paraId="34850098" w14:textId="77777777" w:rsidTr="007B6B10">
        <w:trPr>
          <w:trHeight w:val="180"/>
          <w:tblCellSpacing w:w="0" w:type="dxa"/>
          <w:jc w:val="center"/>
        </w:trPr>
        <w:tc>
          <w:tcPr>
            <w:tcW w:w="5000" w:type="pct"/>
            <w:gridSpan w:val="3"/>
            <w:tcBorders>
              <w:top w:val="nil"/>
              <w:left w:val="nil"/>
              <w:bottom w:val="single" w:sz="8" w:space="0" w:color="03688D"/>
              <w:right w:val="nil"/>
            </w:tcBorders>
            <w:vAlign w:val="center"/>
            <w:hideMark/>
          </w:tcPr>
          <w:p w14:paraId="06D5009B" w14:textId="77777777" w:rsidR="007B6B10" w:rsidRPr="000436B8" w:rsidRDefault="007B6B10">
            <w:pPr>
              <w:spacing w:line="180" w:lineRule="atLeast"/>
              <w:jc w:val="center"/>
              <w:rPr>
                <w:rFonts w:ascii="Arial" w:hAnsi="Arial" w:cs="Arial"/>
                <w:sz w:val="20"/>
                <w:szCs w:val="20"/>
              </w:rPr>
            </w:pPr>
            <w:r w:rsidRPr="000436B8">
              <w:rPr>
                <w:rStyle w:val="lev"/>
                <w:rFonts w:ascii="Arial" w:hAnsi="Arial" w:cs="Arial"/>
                <w:color w:val="03688D"/>
                <w:sz w:val="20"/>
                <w:szCs w:val="20"/>
              </w:rPr>
              <w:t>PROFIL SOUHAITÉ</w:t>
            </w:r>
          </w:p>
        </w:tc>
      </w:tr>
      <w:tr w:rsidR="007B6B10" w:rsidRPr="000436B8" w14:paraId="71D97869" w14:textId="77777777" w:rsidTr="00977BBA">
        <w:trPr>
          <w:tblCellSpacing w:w="0" w:type="dxa"/>
          <w:jc w:val="center"/>
        </w:trPr>
        <w:tc>
          <w:tcPr>
            <w:tcW w:w="1650" w:type="pct"/>
            <w:tcBorders>
              <w:top w:val="nil"/>
              <w:left w:val="nil"/>
              <w:bottom w:val="single" w:sz="8" w:space="0" w:color="03688D"/>
              <w:right w:val="nil"/>
            </w:tcBorders>
            <w:vAlign w:val="center"/>
            <w:hideMark/>
          </w:tcPr>
          <w:p w14:paraId="6D74893A" w14:textId="77777777" w:rsidR="007B6B10" w:rsidRPr="000436B8" w:rsidRDefault="007B6B10">
            <w:pPr>
              <w:jc w:val="center"/>
              <w:rPr>
                <w:rFonts w:ascii="Arial" w:hAnsi="Arial" w:cs="Arial"/>
                <w:sz w:val="20"/>
                <w:szCs w:val="20"/>
              </w:rPr>
            </w:pPr>
            <w:r w:rsidRPr="000436B8">
              <w:rPr>
                <w:rStyle w:val="lev"/>
                <w:rFonts w:ascii="Arial" w:hAnsi="Arial" w:cs="Arial"/>
                <w:color w:val="03688D"/>
                <w:sz w:val="20"/>
                <w:szCs w:val="20"/>
              </w:rPr>
              <w:t>Qualités requises</w:t>
            </w:r>
          </w:p>
        </w:tc>
        <w:tc>
          <w:tcPr>
            <w:tcW w:w="1650" w:type="pct"/>
            <w:tcBorders>
              <w:top w:val="nil"/>
              <w:left w:val="single" w:sz="8" w:space="0" w:color="03688D"/>
              <w:bottom w:val="single" w:sz="8" w:space="0" w:color="03688D"/>
              <w:right w:val="nil"/>
            </w:tcBorders>
            <w:vAlign w:val="center"/>
            <w:hideMark/>
          </w:tcPr>
          <w:p w14:paraId="2AC17740" w14:textId="77777777" w:rsidR="007B6B10" w:rsidRPr="000436B8" w:rsidRDefault="007B6B10">
            <w:pPr>
              <w:jc w:val="center"/>
              <w:rPr>
                <w:rFonts w:ascii="Arial" w:hAnsi="Arial" w:cs="Arial"/>
                <w:sz w:val="20"/>
                <w:szCs w:val="20"/>
              </w:rPr>
            </w:pPr>
            <w:r w:rsidRPr="000436B8">
              <w:rPr>
                <w:rStyle w:val="lev"/>
                <w:rFonts w:ascii="Arial" w:hAnsi="Arial" w:cs="Arial"/>
                <w:color w:val="03688D"/>
                <w:sz w:val="20"/>
                <w:szCs w:val="20"/>
              </w:rPr>
              <w:t>Connaissances professionnelles</w:t>
            </w:r>
          </w:p>
        </w:tc>
        <w:tc>
          <w:tcPr>
            <w:tcW w:w="1700" w:type="pct"/>
            <w:tcBorders>
              <w:top w:val="nil"/>
              <w:left w:val="single" w:sz="8" w:space="0" w:color="03688D"/>
              <w:bottom w:val="single" w:sz="8" w:space="0" w:color="03688D"/>
              <w:right w:val="nil"/>
            </w:tcBorders>
            <w:vAlign w:val="center"/>
            <w:hideMark/>
          </w:tcPr>
          <w:p w14:paraId="5B088B6B" w14:textId="28755E13" w:rsidR="007B6B10" w:rsidRPr="000436B8" w:rsidRDefault="007B6B10">
            <w:pPr>
              <w:jc w:val="center"/>
              <w:rPr>
                <w:rFonts w:ascii="Arial" w:hAnsi="Arial" w:cs="Arial"/>
                <w:sz w:val="20"/>
                <w:szCs w:val="20"/>
              </w:rPr>
            </w:pPr>
            <w:r w:rsidRPr="000436B8">
              <w:rPr>
                <w:rStyle w:val="lev"/>
                <w:rFonts w:ascii="Arial" w:hAnsi="Arial" w:cs="Arial"/>
                <w:color w:val="03688D"/>
                <w:sz w:val="20"/>
                <w:szCs w:val="20"/>
              </w:rPr>
              <w:t>Savoir-faire</w:t>
            </w:r>
          </w:p>
        </w:tc>
      </w:tr>
      <w:tr w:rsidR="007B6B10" w:rsidRPr="000436B8" w14:paraId="7182A0FA" w14:textId="77777777" w:rsidTr="00F43EFB">
        <w:trPr>
          <w:trHeight w:val="885"/>
          <w:tblCellSpacing w:w="0" w:type="dxa"/>
          <w:jc w:val="center"/>
        </w:trPr>
        <w:tc>
          <w:tcPr>
            <w:tcW w:w="1650" w:type="pct"/>
            <w:hideMark/>
          </w:tcPr>
          <w:p w14:paraId="6D84F00B" w14:textId="1FF9B575" w:rsidR="001F30F9" w:rsidRPr="004F41D1" w:rsidRDefault="007B6B10" w:rsidP="004F41D1">
            <w:pPr>
              <w:spacing w:line="200" w:lineRule="atLeast"/>
              <w:rPr>
                <w:rFonts w:ascii="Arial" w:hAnsi="Arial" w:cs="Arial"/>
                <w:sz w:val="20"/>
                <w:szCs w:val="20"/>
              </w:rPr>
            </w:pPr>
            <w:r w:rsidRPr="000436B8">
              <w:rPr>
                <w:rStyle w:val="lev"/>
                <w:rFonts w:ascii="Arial" w:hAnsi="Arial" w:cs="Arial"/>
                <w:color w:val="03688D"/>
                <w:sz w:val="20"/>
                <w:szCs w:val="20"/>
              </w:rPr>
              <w:t>N°1</w:t>
            </w:r>
            <w:r w:rsidR="006C30B1" w:rsidRPr="000436B8">
              <w:rPr>
                <w:rStyle w:val="lev"/>
                <w:rFonts w:ascii="Arial" w:hAnsi="Arial" w:cs="Arial"/>
                <w:color w:val="03688D"/>
                <w:sz w:val="20"/>
                <w:szCs w:val="20"/>
              </w:rPr>
              <w:t xml:space="preserve"> </w:t>
            </w:r>
            <w:r w:rsidR="003A269A" w:rsidRPr="000436B8">
              <w:rPr>
                <w:rFonts w:ascii="Arial" w:hAnsi="Arial" w:cs="Arial"/>
                <w:color w:val="000000"/>
                <w:sz w:val="20"/>
                <w:szCs w:val="20"/>
              </w:rPr>
              <w:t xml:space="preserve">Goût pour le travail en équipe </w:t>
            </w:r>
          </w:p>
        </w:tc>
        <w:tc>
          <w:tcPr>
            <w:tcW w:w="1650" w:type="pct"/>
            <w:tcBorders>
              <w:top w:val="nil"/>
              <w:left w:val="single" w:sz="8" w:space="0" w:color="03688D"/>
              <w:bottom w:val="nil"/>
              <w:right w:val="nil"/>
            </w:tcBorders>
            <w:hideMark/>
          </w:tcPr>
          <w:p w14:paraId="1A684F6F" w14:textId="328B83AC" w:rsidR="00072AF4" w:rsidRPr="004F41D1" w:rsidRDefault="007B6B10" w:rsidP="004F41D1">
            <w:pPr>
              <w:spacing w:line="200" w:lineRule="atLeast"/>
              <w:rPr>
                <w:rFonts w:ascii="Arial" w:hAnsi="Arial" w:cs="Arial"/>
                <w:sz w:val="20"/>
                <w:szCs w:val="20"/>
              </w:rPr>
            </w:pPr>
            <w:r w:rsidRPr="000436B8">
              <w:rPr>
                <w:rStyle w:val="lev"/>
                <w:rFonts w:ascii="Arial" w:hAnsi="Arial" w:cs="Arial"/>
                <w:color w:val="03688D"/>
                <w:sz w:val="20"/>
                <w:szCs w:val="20"/>
              </w:rPr>
              <w:t>N°1</w:t>
            </w:r>
            <w:r w:rsidR="006C30B1" w:rsidRPr="000436B8">
              <w:rPr>
                <w:rStyle w:val="lev"/>
                <w:rFonts w:ascii="Arial" w:hAnsi="Arial" w:cs="Arial"/>
                <w:color w:val="03688D"/>
                <w:sz w:val="20"/>
                <w:szCs w:val="20"/>
              </w:rPr>
              <w:t xml:space="preserve"> </w:t>
            </w:r>
            <w:r w:rsidR="006F0ADE">
              <w:rPr>
                <w:rFonts w:ascii="Arial" w:hAnsi="Arial" w:cs="Arial"/>
                <w:color w:val="000000"/>
                <w:sz w:val="20"/>
                <w:szCs w:val="20"/>
              </w:rPr>
              <w:t>C</w:t>
            </w:r>
            <w:r w:rsidR="006F0ADE" w:rsidRPr="000436B8">
              <w:rPr>
                <w:rFonts w:ascii="Arial" w:hAnsi="Arial" w:cs="Arial"/>
                <w:color w:val="000000"/>
                <w:sz w:val="20"/>
                <w:szCs w:val="20"/>
              </w:rPr>
              <w:t>onnaissances de l’espace public et outils métiers (formations prévues)</w:t>
            </w:r>
          </w:p>
        </w:tc>
        <w:tc>
          <w:tcPr>
            <w:tcW w:w="1700" w:type="pct"/>
            <w:tcBorders>
              <w:top w:val="nil"/>
              <w:left w:val="single" w:sz="8" w:space="0" w:color="03688D"/>
              <w:bottom w:val="nil"/>
              <w:right w:val="nil"/>
            </w:tcBorders>
            <w:hideMark/>
          </w:tcPr>
          <w:p w14:paraId="2AEA5F4B" w14:textId="73A948AE" w:rsidR="007B6B10" w:rsidRPr="004F41D1" w:rsidRDefault="007B6B10" w:rsidP="004F41D1">
            <w:pPr>
              <w:spacing w:line="200" w:lineRule="atLeast"/>
              <w:rPr>
                <w:rFonts w:ascii="Arial" w:hAnsi="Arial" w:cs="Arial"/>
                <w:sz w:val="20"/>
                <w:szCs w:val="20"/>
              </w:rPr>
            </w:pPr>
            <w:r w:rsidRPr="000436B8">
              <w:rPr>
                <w:rStyle w:val="lev"/>
                <w:rFonts w:ascii="Arial" w:hAnsi="Arial" w:cs="Arial"/>
                <w:color w:val="03688D"/>
                <w:sz w:val="20"/>
                <w:szCs w:val="20"/>
              </w:rPr>
              <w:t>N°1</w:t>
            </w:r>
            <w:r w:rsidR="006C30B1" w:rsidRPr="000436B8">
              <w:rPr>
                <w:rStyle w:val="lev"/>
                <w:rFonts w:ascii="Arial" w:hAnsi="Arial" w:cs="Arial"/>
                <w:color w:val="03688D"/>
                <w:sz w:val="20"/>
                <w:szCs w:val="20"/>
              </w:rPr>
              <w:t xml:space="preserve"> </w:t>
            </w:r>
            <w:r w:rsidR="00D93CE7">
              <w:rPr>
                <w:rFonts w:ascii="Arial" w:hAnsi="Arial" w:cs="Arial"/>
                <w:bCs/>
                <w:color w:val="000000"/>
                <w:sz w:val="20"/>
                <w:szCs w:val="20"/>
              </w:rPr>
              <w:t>Sens de l’observation</w:t>
            </w:r>
          </w:p>
        </w:tc>
      </w:tr>
      <w:tr w:rsidR="007B6B10" w:rsidRPr="000436B8" w14:paraId="10010DE3" w14:textId="77777777" w:rsidTr="00977BBA">
        <w:trPr>
          <w:trHeight w:val="605"/>
          <w:tblCellSpacing w:w="0" w:type="dxa"/>
          <w:jc w:val="center"/>
        </w:trPr>
        <w:tc>
          <w:tcPr>
            <w:tcW w:w="1650" w:type="pct"/>
            <w:hideMark/>
          </w:tcPr>
          <w:p w14:paraId="3B66935A" w14:textId="77777777" w:rsidR="007B6B10" w:rsidRPr="000436B8" w:rsidRDefault="007B6B10" w:rsidP="00B92012">
            <w:pPr>
              <w:spacing w:line="200" w:lineRule="atLeast"/>
              <w:rPr>
                <w:rFonts w:ascii="Arial" w:hAnsi="Arial" w:cs="Arial"/>
                <w:sz w:val="20"/>
                <w:szCs w:val="20"/>
              </w:rPr>
            </w:pPr>
            <w:r w:rsidRPr="000436B8">
              <w:rPr>
                <w:rStyle w:val="lev"/>
                <w:rFonts w:ascii="Arial" w:hAnsi="Arial" w:cs="Arial"/>
                <w:color w:val="03688D"/>
                <w:sz w:val="20"/>
                <w:szCs w:val="20"/>
              </w:rPr>
              <w:t>N°2</w:t>
            </w:r>
            <w:r w:rsidR="006C30B1" w:rsidRPr="000436B8">
              <w:rPr>
                <w:rStyle w:val="lev"/>
                <w:rFonts w:ascii="Arial" w:hAnsi="Arial" w:cs="Arial"/>
                <w:color w:val="03688D"/>
                <w:sz w:val="20"/>
                <w:szCs w:val="20"/>
              </w:rPr>
              <w:t xml:space="preserve"> </w:t>
            </w:r>
            <w:r w:rsidR="00B92012" w:rsidRPr="000436B8">
              <w:rPr>
                <w:rFonts w:ascii="Arial" w:hAnsi="Arial" w:cs="Arial"/>
                <w:color w:val="000000"/>
                <w:sz w:val="20"/>
                <w:szCs w:val="20"/>
              </w:rPr>
              <w:t>Rigueur, ordre et méthode</w:t>
            </w:r>
          </w:p>
        </w:tc>
        <w:tc>
          <w:tcPr>
            <w:tcW w:w="1650" w:type="pct"/>
            <w:tcBorders>
              <w:top w:val="nil"/>
              <w:left w:val="single" w:sz="8" w:space="0" w:color="03688D"/>
              <w:bottom w:val="nil"/>
              <w:right w:val="nil"/>
            </w:tcBorders>
            <w:hideMark/>
          </w:tcPr>
          <w:p w14:paraId="692FB956" w14:textId="286FBDB7" w:rsidR="007B6B10" w:rsidRDefault="007B6B10" w:rsidP="00072AF4">
            <w:pPr>
              <w:spacing w:line="200" w:lineRule="atLeast"/>
              <w:rPr>
                <w:rFonts w:ascii="Arial" w:hAnsi="Arial" w:cs="Arial"/>
                <w:color w:val="000000"/>
                <w:sz w:val="20"/>
                <w:szCs w:val="20"/>
              </w:rPr>
            </w:pPr>
            <w:r w:rsidRPr="000436B8">
              <w:rPr>
                <w:rStyle w:val="lev"/>
                <w:rFonts w:ascii="Arial" w:hAnsi="Arial" w:cs="Arial"/>
                <w:color w:val="03688D"/>
                <w:sz w:val="20"/>
                <w:szCs w:val="20"/>
              </w:rPr>
              <w:t>N°2</w:t>
            </w:r>
            <w:r w:rsidR="00F4074F" w:rsidRPr="000436B8">
              <w:rPr>
                <w:rFonts w:ascii="Arial" w:hAnsi="Arial" w:cs="Arial"/>
                <w:color w:val="000000"/>
                <w:sz w:val="20"/>
                <w:szCs w:val="20"/>
              </w:rPr>
              <w:t xml:space="preserve"> </w:t>
            </w:r>
            <w:r w:rsidR="006F0ADE">
              <w:rPr>
                <w:rFonts w:ascii="Arial" w:hAnsi="Arial" w:cs="Arial"/>
                <w:color w:val="000000"/>
                <w:sz w:val="20"/>
                <w:szCs w:val="20"/>
              </w:rPr>
              <w:t>B</w:t>
            </w:r>
            <w:r w:rsidR="006F0ADE" w:rsidRPr="000436B8">
              <w:rPr>
                <w:rFonts w:ascii="Arial" w:hAnsi="Arial" w:cs="Arial"/>
                <w:color w:val="000000"/>
                <w:sz w:val="20"/>
                <w:szCs w:val="20"/>
              </w:rPr>
              <w:t>onne maîtrise des logiciels bureautiques (Word, Excel, Outlook)</w:t>
            </w:r>
          </w:p>
          <w:p w14:paraId="3BF09BBB" w14:textId="77777777" w:rsidR="004F41D1" w:rsidRPr="000436B8" w:rsidRDefault="004F41D1" w:rsidP="00072AF4">
            <w:pPr>
              <w:spacing w:line="200" w:lineRule="atLeast"/>
              <w:rPr>
                <w:rFonts w:ascii="Arial" w:hAnsi="Arial" w:cs="Arial"/>
                <w:color w:val="000000"/>
                <w:sz w:val="20"/>
                <w:szCs w:val="20"/>
              </w:rPr>
            </w:pPr>
          </w:p>
          <w:p w14:paraId="66E609AE" w14:textId="77777777" w:rsidR="00F4074F" w:rsidRPr="000436B8" w:rsidRDefault="00F4074F" w:rsidP="00072AF4">
            <w:pPr>
              <w:spacing w:line="200" w:lineRule="atLeast"/>
              <w:rPr>
                <w:rFonts w:ascii="Arial" w:hAnsi="Arial" w:cs="Arial"/>
                <w:sz w:val="20"/>
                <w:szCs w:val="20"/>
              </w:rPr>
            </w:pPr>
          </w:p>
        </w:tc>
        <w:tc>
          <w:tcPr>
            <w:tcW w:w="1700" w:type="pct"/>
            <w:tcBorders>
              <w:top w:val="nil"/>
              <w:left w:val="single" w:sz="8" w:space="0" w:color="03688D"/>
              <w:bottom w:val="nil"/>
              <w:right w:val="nil"/>
            </w:tcBorders>
            <w:hideMark/>
          </w:tcPr>
          <w:p w14:paraId="220E5891" w14:textId="77777777" w:rsidR="0080052A" w:rsidRPr="000436B8" w:rsidRDefault="007B6B10" w:rsidP="00576EB0">
            <w:pPr>
              <w:spacing w:line="200" w:lineRule="atLeast"/>
              <w:rPr>
                <w:rFonts w:ascii="Arial" w:hAnsi="Arial" w:cs="Arial"/>
                <w:color w:val="000000"/>
                <w:sz w:val="20"/>
                <w:szCs w:val="20"/>
              </w:rPr>
            </w:pPr>
            <w:r w:rsidRPr="000436B8">
              <w:rPr>
                <w:rStyle w:val="lev"/>
                <w:rFonts w:ascii="Arial" w:hAnsi="Arial" w:cs="Arial"/>
                <w:color w:val="03688D"/>
                <w:sz w:val="20"/>
                <w:szCs w:val="20"/>
              </w:rPr>
              <w:t>N°2</w:t>
            </w:r>
            <w:r w:rsidR="006C30B1" w:rsidRPr="000436B8">
              <w:rPr>
                <w:rStyle w:val="lev"/>
                <w:rFonts w:ascii="Arial" w:hAnsi="Arial" w:cs="Arial"/>
                <w:color w:val="03688D"/>
                <w:sz w:val="20"/>
                <w:szCs w:val="20"/>
              </w:rPr>
              <w:t xml:space="preserve"> </w:t>
            </w:r>
            <w:r w:rsidR="001A4E8A" w:rsidRPr="000436B8">
              <w:rPr>
                <w:rFonts w:ascii="Arial" w:hAnsi="Arial" w:cs="Arial"/>
                <w:color w:val="000000"/>
                <w:sz w:val="20"/>
                <w:szCs w:val="20"/>
              </w:rPr>
              <w:t>Aptitude à l’utilisation d’un poste informatique</w:t>
            </w:r>
          </w:p>
          <w:p w14:paraId="1B686BEC" w14:textId="77777777" w:rsidR="001F30F9" w:rsidRPr="000436B8" w:rsidRDefault="001F30F9" w:rsidP="00576EB0">
            <w:pPr>
              <w:spacing w:line="200" w:lineRule="atLeast"/>
              <w:rPr>
                <w:rFonts w:ascii="Arial" w:hAnsi="Arial" w:cs="Arial"/>
                <w:sz w:val="20"/>
                <w:szCs w:val="20"/>
              </w:rPr>
            </w:pPr>
          </w:p>
        </w:tc>
      </w:tr>
      <w:tr w:rsidR="007B6B10" w:rsidRPr="000436B8" w14:paraId="373DA62F" w14:textId="77777777" w:rsidTr="00977BBA">
        <w:trPr>
          <w:trHeight w:val="200"/>
          <w:tblCellSpacing w:w="0" w:type="dxa"/>
          <w:jc w:val="center"/>
        </w:trPr>
        <w:tc>
          <w:tcPr>
            <w:tcW w:w="1650" w:type="pct"/>
          </w:tcPr>
          <w:p w14:paraId="137E6614" w14:textId="167153D7" w:rsidR="007B6B10" w:rsidRPr="000436B8" w:rsidRDefault="007B6B10" w:rsidP="00E4335D">
            <w:pPr>
              <w:spacing w:line="200" w:lineRule="atLeast"/>
              <w:rPr>
                <w:rFonts w:ascii="Arial" w:hAnsi="Arial" w:cs="Arial"/>
                <w:sz w:val="20"/>
                <w:szCs w:val="20"/>
              </w:rPr>
            </w:pPr>
          </w:p>
        </w:tc>
        <w:tc>
          <w:tcPr>
            <w:tcW w:w="1650" w:type="pct"/>
            <w:tcBorders>
              <w:top w:val="nil"/>
              <w:left w:val="single" w:sz="8" w:space="0" w:color="03688D"/>
              <w:bottom w:val="nil"/>
              <w:right w:val="nil"/>
            </w:tcBorders>
            <w:hideMark/>
          </w:tcPr>
          <w:p w14:paraId="006A2CF4" w14:textId="4003A80C" w:rsidR="007B6B10" w:rsidRPr="000436B8" w:rsidRDefault="007B6B10" w:rsidP="00E4335D">
            <w:pPr>
              <w:spacing w:line="200" w:lineRule="atLeast"/>
              <w:rPr>
                <w:rFonts w:ascii="Arial" w:hAnsi="Arial" w:cs="Arial"/>
                <w:sz w:val="20"/>
                <w:szCs w:val="20"/>
              </w:rPr>
            </w:pPr>
          </w:p>
        </w:tc>
        <w:tc>
          <w:tcPr>
            <w:tcW w:w="1700" w:type="pct"/>
            <w:tcBorders>
              <w:top w:val="nil"/>
              <w:left w:val="single" w:sz="8" w:space="0" w:color="03688D"/>
              <w:bottom w:val="nil"/>
              <w:right w:val="nil"/>
            </w:tcBorders>
            <w:hideMark/>
          </w:tcPr>
          <w:p w14:paraId="044B4AE9" w14:textId="72387C2B" w:rsidR="0080052A" w:rsidRDefault="007B6B10" w:rsidP="00072AF4">
            <w:pPr>
              <w:spacing w:line="200" w:lineRule="atLeast"/>
              <w:rPr>
                <w:rFonts w:ascii="Arial" w:hAnsi="Arial" w:cs="Arial"/>
                <w:color w:val="000000"/>
                <w:sz w:val="20"/>
                <w:szCs w:val="20"/>
              </w:rPr>
            </w:pPr>
            <w:r w:rsidRPr="000436B8">
              <w:rPr>
                <w:rStyle w:val="lev"/>
                <w:rFonts w:ascii="Arial" w:hAnsi="Arial" w:cs="Arial"/>
                <w:color w:val="03688D"/>
                <w:sz w:val="20"/>
                <w:szCs w:val="20"/>
              </w:rPr>
              <w:t>N°3</w:t>
            </w:r>
            <w:r w:rsidR="006C30B1" w:rsidRPr="000436B8">
              <w:rPr>
                <w:rStyle w:val="lev"/>
                <w:rFonts w:ascii="Arial" w:hAnsi="Arial" w:cs="Arial"/>
                <w:color w:val="03688D"/>
                <w:sz w:val="20"/>
                <w:szCs w:val="20"/>
              </w:rPr>
              <w:t xml:space="preserve"> </w:t>
            </w:r>
            <w:r w:rsidR="0081055E">
              <w:rPr>
                <w:rFonts w:ascii="Arial" w:hAnsi="Arial" w:cs="Arial"/>
                <w:color w:val="000000"/>
                <w:sz w:val="20"/>
                <w:szCs w:val="20"/>
              </w:rPr>
              <w:t>Rédaction</w:t>
            </w:r>
          </w:p>
          <w:p w14:paraId="34FA3B2F" w14:textId="77777777" w:rsidR="004F41D1" w:rsidRPr="000436B8" w:rsidRDefault="004F41D1" w:rsidP="00072AF4">
            <w:pPr>
              <w:spacing w:line="200" w:lineRule="atLeast"/>
              <w:rPr>
                <w:rFonts w:ascii="Arial" w:hAnsi="Arial" w:cs="Arial"/>
                <w:bCs/>
                <w:color w:val="000000"/>
                <w:sz w:val="20"/>
                <w:szCs w:val="20"/>
              </w:rPr>
            </w:pPr>
          </w:p>
          <w:p w14:paraId="57857DF3" w14:textId="77777777" w:rsidR="00F4074F" w:rsidRPr="000436B8" w:rsidRDefault="00F4074F" w:rsidP="00072AF4">
            <w:pPr>
              <w:spacing w:line="200" w:lineRule="atLeast"/>
              <w:rPr>
                <w:rFonts w:ascii="Arial" w:hAnsi="Arial" w:cs="Arial"/>
                <w:color w:val="000000"/>
                <w:sz w:val="20"/>
                <w:szCs w:val="20"/>
              </w:rPr>
            </w:pPr>
          </w:p>
        </w:tc>
      </w:tr>
      <w:tr w:rsidR="007B6B10" w:rsidRPr="000436B8" w14:paraId="0C096AA9" w14:textId="77777777" w:rsidTr="00977BBA">
        <w:trPr>
          <w:trHeight w:val="200"/>
          <w:tblCellSpacing w:w="0" w:type="dxa"/>
          <w:jc w:val="center"/>
        </w:trPr>
        <w:tc>
          <w:tcPr>
            <w:tcW w:w="1650" w:type="pct"/>
          </w:tcPr>
          <w:p w14:paraId="531D1790" w14:textId="14AA11FC" w:rsidR="007B6B10" w:rsidRPr="000436B8" w:rsidRDefault="007B6B10" w:rsidP="0080052A">
            <w:pPr>
              <w:spacing w:line="200" w:lineRule="atLeast"/>
              <w:rPr>
                <w:rFonts w:ascii="Arial" w:hAnsi="Arial" w:cs="Arial"/>
                <w:sz w:val="20"/>
                <w:szCs w:val="20"/>
              </w:rPr>
            </w:pPr>
          </w:p>
        </w:tc>
        <w:tc>
          <w:tcPr>
            <w:tcW w:w="1650" w:type="pct"/>
            <w:tcBorders>
              <w:top w:val="nil"/>
              <w:left w:val="single" w:sz="8" w:space="0" w:color="03688D"/>
              <w:bottom w:val="nil"/>
              <w:right w:val="nil"/>
            </w:tcBorders>
            <w:hideMark/>
          </w:tcPr>
          <w:p w14:paraId="1E1DDBE3" w14:textId="34BACEF3" w:rsidR="007B6B10" w:rsidRPr="000436B8" w:rsidRDefault="007B6B10">
            <w:pPr>
              <w:spacing w:line="200" w:lineRule="atLeast"/>
              <w:rPr>
                <w:rStyle w:val="lev"/>
                <w:rFonts w:ascii="Arial" w:hAnsi="Arial" w:cs="Arial"/>
                <w:color w:val="03688D"/>
                <w:sz w:val="20"/>
                <w:szCs w:val="20"/>
              </w:rPr>
            </w:pPr>
          </w:p>
          <w:p w14:paraId="7A894E81" w14:textId="77777777" w:rsidR="00007DA3" w:rsidRPr="000436B8" w:rsidRDefault="00007DA3">
            <w:pPr>
              <w:spacing w:line="200" w:lineRule="atLeast"/>
              <w:rPr>
                <w:rStyle w:val="lev"/>
                <w:rFonts w:ascii="Arial" w:hAnsi="Arial" w:cs="Arial"/>
                <w:color w:val="03688D"/>
                <w:sz w:val="20"/>
                <w:szCs w:val="20"/>
              </w:rPr>
            </w:pPr>
          </w:p>
          <w:p w14:paraId="0095B02A" w14:textId="77777777" w:rsidR="00007DA3" w:rsidRPr="000436B8" w:rsidRDefault="00007DA3">
            <w:pPr>
              <w:spacing w:line="200" w:lineRule="atLeast"/>
              <w:rPr>
                <w:rFonts w:ascii="Arial" w:hAnsi="Arial" w:cs="Arial"/>
                <w:sz w:val="20"/>
                <w:szCs w:val="20"/>
              </w:rPr>
            </w:pPr>
          </w:p>
        </w:tc>
        <w:tc>
          <w:tcPr>
            <w:tcW w:w="1700" w:type="pct"/>
            <w:tcBorders>
              <w:top w:val="nil"/>
              <w:left w:val="single" w:sz="8" w:space="0" w:color="03688D"/>
              <w:bottom w:val="nil"/>
              <w:right w:val="nil"/>
            </w:tcBorders>
            <w:hideMark/>
          </w:tcPr>
          <w:p w14:paraId="0993F422" w14:textId="77777777" w:rsidR="007B6B10" w:rsidRPr="000436B8" w:rsidRDefault="007B6B10" w:rsidP="0080052A">
            <w:pPr>
              <w:spacing w:line="200" w:lineRule="atLeast"/>
              <w:rPr>
                <w:rFonts w:ascii="Arial" w:hAnsi="Arial" w:cs="Arial"/>
                <w:sz w:val="20"/>
                <w:szCs w:val="20"/>
              </w:rPr>
            </w:pPr>
            <w:r w:rsidRPr="000436B8">
              <w:rPr>
                <w:rStyle w:val="lev"/>
                <w:rFonts w:ascii="Arial" w:hAnsi="Arial" w:cs="Arial"/>
                <w:color w:val="03688D"/>
                <w:sz w:val="20"/>
                <w:szCs w:val="20"/>
              </w:rPr>
              <w:t>N°4</w:t>
            </w:r>
            <w:r w:rsidR="0080052A" w:rsidRPr="000436B8">
              <w:rPr>
                <w:rStyle w:val="lev"/>
                <w:rFonts w:ascii="Arial" w:hAnsi="Arial" w:cs="Arial"/>
                <w:color w:val="03688D"/>
                <w:sz w:val="20"/>
                <w:szCs w:val="20"/>
              </w:rPr>
              <w:t xml:space="preserve"> </w:t>
            </w:r>
            <w:r w:rsidR="001A4E8A" w:rsidRPr="000436B8">
              <w:rPr>
                <w:rFonts w:ascii="Arial" w:hAnsi="Arial" w:cs="Arial"/>
                <w:color w:val="000000"/>
                <w:sz w:val="20"/>
                <w:szCs w:val="20"/>
              </w:rPr>
              <w:t>Organisation</w:t>
            </w:r>
          </w:p>
        </w:tc>
      </w:tr>
    </w:tbl>
    <w:p w14:paraId="44BFBCAF" w14:textId="7CB51736" w:rsidR="007B6B10" w:rsidRPr="000436B8" w:rsidRDefault="007B6B10" w:rsidP="007B6B10">
      <w:pPr>
        <w:jc w:val="center"/>
        <w:rPr>
          <w:rFonts w:ascii="Arial" w:hAnsi="Arial" w:cs="Arial"/>
          <w:sz w:val="20"/>
          <w:szCs w:val="20"/>
        </w:rPr>
      </w:pPr>
    </w:p>
    <w:p w14:paraId="4A48742B" w14:textId="77777777" w:rsidR="00977BBA" w:rsidRPr="000436B8" w:rsidRDefault="00977BBA" w:rsidP="007B6B10">
      <w:pPr>
        <w:jc w:val="center"/>
        <w:rPr>
          <w:rFonts w:ascii="Arial" w:hAnsi="Arial" w:cs="Arial"/>
          <w:sz w:val="20"/>
          <w:szCs w:val="20"/>
        </w:rPr>
      </w:pPr>
    </w:p>
    <w:tbl>
      <w:tblPr>
        <w:tblW w:w="4900" w:type="pct"/>
        <w:jc w:val="center"/>
        <w:tblCellSpacing w:w="0" w:type="dxa"/>
        <w:tblCellMar>
          <w:left w:w="0" w:type="dxa"/>
          <w:right w:w="0" w:type="dxa"/>
        </w:tblCellMar>
        <w:tblLook w:val="04A0" w:firstRow="1" w:lastRow="0" w:firstColumn="1" w:lastColumn="0" w:noHBand="0" w:noVBand="1"/>
      </w:tblPr>
      <w:tblGrid>
        <w:gridCol w:w="8891"/>
      </w:tblGrid>
      <w:tr w:rsidR="007B6B10" w:rsidRPr="000436B8" w14:paraId="10BF3F76" w14:textId="77777777" w:rsidTr="002C0496">
        <w:trPr>
          <w:trHeight w:val="403"/>
          <w:tblCellSpacing w:w="0" w:type="dxa"/>
          <w:jc w:val="center"/>
        </w:trPr>
        <w:tc>
          <w:tcPr>
            <w:tcW w:w="0" w:type="auto"/>
            <w:tcBorders>
              <w:top w:val="nil"/>
              <w:left w:val="nil"/>
              <w:bottom w:val="single" w:sz="8" w:space="0" w:color="03688D"/>
              <w:right w:val="nil"/>
            </w:tcBorders>
            <w:vAlign w:val="center"/>
            <w:hideMark/>
          </w:tcPr>
          <w:p w14:paraId="0AB65A9F" w14:textId="362D236F" w:rsidR="007B6B10" w:rsidRPr="000436B8" w:rsidRDefault="00977BBA">
            <w:pPr>
              <w:spacing w:line="180" w:lineRule="atLeast"/>
              <w:jc w:val="center"/>
              <w:rPr>
                <w:rFonts w:ascii="Arial" w:hAnsi="Arial" w:cs="Arial"/>
                <w:sz w:val="20"/>
                <w:szCs w:val="20"/>
              </w:rPr>
            </w:pPr>
            <w:r w:rsidRPr="000436B8">
              <w:rPr>
                <w:rStyle w:val="lev"/>
                <w:rFonts w:ascii="Arial" w:hAnsi="Arial" w:cs="Arial"/>
                <w:color w:val="03688D"/>
                <w:sz w:val="20"/>
                <w:szCs w:val="20"/>
              </w:rPr>
              <w:t>Procédure de recrutement</w:t>
            </w:r>
          </w:p>
        </w:tc>
      </w:tr>
      <w:tr w:rsidR="00977BBA" w:rsidRPr="000436B8" w14:paraId="509F878A" w14:textId="77777777" w:rsidTr="00977BBA">
        <w:trPr>
          <w:trHeight w:val="1242"/>
          <w:tblCellSpacing w:w="0" w:type="dxa"/>
          <w:jc w:val="center"/>
        </w:trPr>
        <w:tc>
          <w:tcPr>
            <w:tcW w:w="5000" w:type="pct"/>
            <w:vAlign w:val="center"/>
          </w:tcPr>
          <w:p w14:paraId="2E0A4546" w14:textId="3071274F" w:rsidR="000436B8" w:rsidRPr="000436B8" w:rsidRDefault="000436B8" w:rsidP="000436B8">
            <w:pPr>
              <w:rPr>
                <w:rFonts w:ascii="Arial" w:hAnsi="Arial" w:cs="Arial"/>
                <w:b/>
                <w:bCs/>
                <w:sz w:val="20"/>
                <w:szCs w:val="20"/>
              </w:rPr>
            </w:pPr>
            <w:r w:rsidRPr="000436B8">
              <w:rPr>
                <w:rFonts w:ascii="Arial" w:hAnsi="Arial" w:cs="Arial"/>
                <w:b/>
                <w:bCs/>
                <w:sz w:val="20"/>
                <w:szCs w:val="20"/>
              </w:rPr>
              <w:t>-  Contact</w:t>
            </w:r>
            <w:r w:rsidR="004F41D1">
              <w:rPr>
                <w:rFonts w:ascii="Arial" w:hAnsi="Arial" w:cs="Arial"/>
                <w:b/>
                <w:bCs/>
                <w:sz w:val="20"/>
                <w:szCs w:val="20"/>
              </w:rPr>
              <w:t xml:space="preserve"> </w:t>
            </w:r>
            <w:r w:rsidRPr="000436B8">
              <w:rPr>
                <w:rFonts w:ascii="Arial" w:hAnsi="Arial" w:cs="Arial"/>
                <w:b/>
                <w:bCs/>
                <w:sz w:val="20"/>
                <w:szCs w:val="20"/>
              </w:rPr>
              <w:t xml:space="preserve">: </w:t>
            </w:r>
          </w:p>
          <w:p w14:paraId="5B106B31" w14:textId="77777777" w:rsidR="000436B8" w:rsidRPr="000436B8" w:rsidRDefault="000436B8" w:rsidP="000436B8">
            <w:pPr>
              <w:rPr>
                <w:rFonts w:ascii="Arial" w:hAnsi="Arial" w:cs="Arial"/>
                <w:b/>
                <w:bCs/>
                <w:sz w:val="20"/>
                <w:szCs w:val="20"/>
              </w:rPr>
            </w:pPr>
          </w:p>
          <w:p w14:paraId="1FED0BB2" w14:textId="0045A9A2" w:rsidR="000436B8" w:rsidRPr="000436B8" w:rsidRDefault="004F41D1" w:rsidP="000436B8">
            <w:pPr>
              <w:rPr>
                <w:rFonts w:ascii="Arial" w:hAnsi="Arial" w:cs="Arial"/>
                <w:bCs/>
                <w:sz w:val="20"/>
                <w:szCs w:val="20"/>
              </w:rPr>
            </w:pPr>
            <w:r>
              <w:rPr>
                <w:rFonts w:ascii="Arial" w:hAnsi="Arial" w:cs="Arial"/>
                <w:b/>
                <w:bCs/>
                <w:sz w:val="20"/>
                <w:szCs w:val="20"/>
              </w:rPr>
              <w:t>Romain GOLIAS</w:t>
            </w:r>
            <w:r w:rsidR="000436B8" w:rsidRPr="000436B8">
              <w:rPr>
                <w:rFonts w:ascii="Arial" w:hAnsi="Arial" w:cs="Arial"/>
                <w:b/>
                <w:bCs/>
                <w:sz w:val="20"/>
                <w:szCs w:val="20"/>
              </w:rPr>
              <w:t xml:space="preserve">, </w:t>
            </w:r>
            <w:r w:rsidR="000436B8" w:rsidRPr="000436B8">
              <w:rPr>
                <w:rFonts w:ascii="Arial" w:hAnsi="Arial" w:cs="Arial"/>
                <w:bCs/>
                <w:sz w:val="20"/>
                <w:szCs w:val="20"/>
              </w:rPr>
              <w:t xml:space="preserve">Chef du Pôle </w:t>
            </w:r>
            <w:r>
              <w:rPr>
                <w:rFonts w:ascii="Arial" w:hAnsi="Arial" w:cs="Arial"/>
                <w:bCs/>
                <w:sz w:val="20"/>
                <w:szCs w:val="20"/>
              </w:rPr>
              <w:t>Transverse</w:t>
            </w:r>
            <w:r w:rsidR="000436B8" w:rsidRPr="000436B8">
              <w:rPr>
                <w:rFonts w:ascii="Arial" w:hAnsi="Arial" w:cs="Arial"/>
                <w:bCs/>
                <w:sz w:val="20"/>
                <w:szCs w:val="20"/>
              </w:rPr>
              <w:t xml:space="preserve"> : </w:t>
            </w:r>
            <w:hyperlink r:id="rId5" w:history="1">
              <w:r w:rsidRPr="00454940">
                <w:rPr>
                  <w:rStyle w:val="Lienhypertexte"/>
                  <w:rFonts w:ascii="Arial" w:hAnsi="Arial" w:cs="Arial"/>
                  <w:bCs/>
                  <w:sz w:val="20"/>
                  <w:szCs w:val="20"/>
                </w:rPr>
                <w:t>romain.golias@paris.fr</w:t>
              </w:r>
            </w:hyperlink>
            <w:r w:rsidR="000436B8" w:rsidRPr="000436B8">
              <w:rPr>
                <w:rFonts w:ascii="Arial" w:hAnsi="Arial" w:cs="Arial"/>
                <w:bCs/>
                <w:sz w:val="20"/>
                <w:szCs w:val="20"/>
              </w:rPr>
              <w:t xml:space="preserve"> </w:t>
            </w:r>
            <w:r w:rsidRPr="004F41D1">
              <w:rPr>
                <w:rFonts w:ascii="Arial" w:hAnsi="Arial" w:cs="Arial"/>
                <w:bCs/>
                <w:sz w:val="20"/>
                <w:szCs w:val="20"/>
              </w:rPr>
              <w:t>01 53 90 66 40</w:t>
            </w:r>
          </w:p>
          <w:p w14:paraId="798DD133" w14:textId="77777777" w:rsidR="00977BBA" w:rsidRPr="000436B8" w:rsidRDefault="00977BBA" w:rsidP="004F41D1">
            <w:pPr>
              <w:rPr>
                <w:rFonts w:ascii="Arial" w:hAnsi="Arial" w:cs="Arial"/>
                <w:sz w:val="20"/>
                <w:szCs w:val="20"/>
              </w:rPr>
            </w:pPr>
          </w:p>
        </w:tc>
      </w:tr>
      <w:tr w:rsidR="007B6B10" w:rsidRPr="000436B8" w14:paraId="6E13CB72" w14:textId="77777777" w:rsidTr="00977BBA">
        <w:trPr>
          <w:trHeight w:val="200"/>
          <w:tblCellSpacing w:w="0" w:type="dxa"/>
          <w:jc w:val="center"/>
        </w:trPr>
        <w:tc>
          <w:tcPr>
            <w:tcW w:w="0" w:type="auto"/>
            <w:tcBorders>
              <w:top w:val="nil"/>
              <w:left w:val="nil"/>
              <w:bottom w:val="single" w:sz="8" w:space="0" w:color="03688D"/>
              <w:right w:val="nil"/>
            </w:tcBorders>
            <w:vAlign w:val="center"/>
          </w:tcPr>
          <w:p w14:paraId="2040B95C" w14:textId="6304279C" w:rsidR="007B6B10" w:rsidRPr="000436B8" w:rsidRDefault="007B6B10">
            <w:pPr>
              <w:spacing w:line="200" w:lineRule="atLeast"/>
              <w:rPr>
                <w:rFonts w:ascii="Arial" w:hAnsi="Arial" w:cs="Arial"/>
                <w:sz w:val="20"/>
                <w:szCs w:val="20"/>
              </w:rPr>
            </w:pPr>
          </w:p>
        </w:tc>
      </w:tr>
      <w:tr w:rsidR="007B6B10" w:rsidRPr="000436B8" w14:paraId="6A071540" w14:textId="77777777" w:rsidTr="007B6B10">
        <w:trPr>
          <w:trHeight w:val="200"/>
          <w:tblCellSpacing w:w="0" w:type="dxa"/>
          <w:jc w:val="center"/>
        </w:trPr>
        <w:tc>
          <w:tcPr>
            <w:tcW w:w="5000" w:type="pct"/>
            <w:vAlign w:val="center"/>
            <w:hideMark/>
          </w:tcPr>
          <w:p w14:paraId="0870CA21" w14:textId="3415E054" w:rsidR="007B6B10" w:rsidRPr="000436B8" w:rsidRDefault="007B6B10" w:rsidP="00A141E1">
            <w:pPr>
              <w:spacing w:line="200" w:lineRule="atLeast"/>
              <w:jc w:val="right"/>
              <w:rPr>
                <w:rFonts w:ascii="Arial" w:hAnsi="Arial" w:cs="Arial"/>
                <w:sz w:val="20"/>
                <w:szCs w:val="20"/>
              </w:rPr>
            </w:pPr>
            <w:r w:rsidRPr="000436B8">
              <w:rPr>
                <w:rStyle w:val="Accentuation"/>
                <w:rFonts w:ascii="Arial" w:hAnsi="Arial" w:cs="Arial"/>
                <w:b/>
                <w:bCs/>
                <w:color w:val="03688D"/>
                <w:sz w:val="20"/>
                <w:szCs w:val="20"/>
              </w:rPr>
              <w:t xml:space="preserve">Poste à pourvoir à compter du </w:t>
            </w:r>
            <w:r w:rsidRPr="000436B8">
              <w:rPr>
                <w:rFonts w:ascii="Arial" w:hAnsi="Arial" w:cs="Arial"/>
                <w:i/>
                <w:iCs/>
                <w:color w:val="000000"/>
                <w:sz w:val="20"/>
                <w:szCs w:val="20"/>
              </w:rPr>
              <w:t xml:space="preserve">: </w:t>
            </w:r>
            <w:r w:rsidR="00F749C1">
              <w:rPr>
                <w:rFonts w:ascii="Arial" w:hAnsi="Arial" w:cs="Arial"/>
                <w:color w:val="000000"/>
                <w:sz w:val="20"/>
                <w:szCs w:val="20"/>
              </w:rPr>
              <w:t>10/03/</w:t>
            </w:r>
            <w:r w:rsidR="00A141E1" w:rsidRPr="000436B8">
              <w:rPr>
                <w:rFonts w:ascii="Arial" w:hAnsi="Arial" w:cs="Arial"/>
                <w:color w:val="000000"/>
                <w:sz w:val="20"/>
                <w:szCs w:val="20"/>
              </w:rPr>
              <w:t>2</w:t>
            </w:r>
            <w:r w:rsidR="004F41D1">
              <w:rPr>
                <w:rFonts w:ascii="Arial" w:hAnsi="Arial" w:cs="Arial"/>
                <w:color w:val="000000"/>
                <w:sz w:val="20"/>
                <w:szCs w:val="20"/>
              </w:rPr>
              <w:t>025</w:t>
            </w:r>
            <w:r w:rsidRPr="000436B8">
              <w:rPr>
                <w:rFonts w:ascii="Arial" w:hAnsi="Arial" w:cs="Arial"/>
                <w:color w:val="000000"/>
                <w:sz w:val="20"/>
                <w:szCs w:val="20"/>
              </w:rPr>
              <w:t>     </w:t>
            </w:r>
          </w:p>
        </w:tc>
      </w:tr>
    </w:tbl>
    <w:p w14:paraId="2CC71A1C" w14:textId="77777777" w:rsidR="00CA345D" w:rsidRPr="000436B8" w:rsidRDefault="005011B4">
      <w:pPr>
        <w:rPr>
          <w:rFonts w:ascii="Arial" w:hAnsi="Arial" w:cs="Arial"/>
          <w:sz w:val="20"/>
          <w:szCs w:val="20"/>
        </w:rPr>
      </w:pPr>
    </w:p>
    <w:sectPr w:rsidR="00CA345D" w:rsidRPr="00043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725D4"/>
    <w:multiLevelType w:val="hybridMultilevel"/>
    <w:tmpl w:val="2A3000BA"/>
    <w:lvl w:ilvl="0" w:tplc="14CC56B0">
      <w:start w:val="3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10"/>
    <w:rsid w:val="00007DA3"/>
    <w:rsid w:val="000436B8"/>
    <w:rsid w:val="00072AF4"/>
    <w:rsid w:val="00095C54"/>
    <w:rsid w:val="000962A3"/>
    <w:rsid w:val="000E536C"/>
    <w:rsid w:val="001071B4"/>
    <w:rsid w:val="001148FD"/>
    <w:rsid w:val="001370F0"/>
    <w:rsid w:val="00140D7A"/>
    <w:rsid w:val="00153355"/>
    <w:rsid w:val="00167416"/>
    <w:rsid w:val="001A4E8A"/>
    <w:rsid w:val="001F30F9"/>
    <w:rsid w:val="0025030E"/>
    <w:rsid w:val="00254C36"/>
    <w:rsid w:val="00266812"/>
    <w:rsid w:val="00295203"/>
    <w:rsid w:val="002B73AD"/>
    <w:rsid w:val="002C0496"/>
    <w:rsid w:val="002C072F"/>
    <w:rsid w:val="002C7F96"/>
    <w:rsid w:val="00356439"/>
    <w:rsid w:val="00357F57"/>
    <w:rsid w:val="00376E78"/>
    <w:rsid w:val="003A269A"/>
    <w:rsid w:val="003D5880"/>
    <w:rsid w:val="00407C27"/>
    <w:rsid w:val="00414D26"/>
    <w:rsid w:val="00455911"/>
    <w:rsid w:val="004707AF"/>
    <w:rsid w:val="004A564B"/>
    <w:rsid w:val="004B34C7"/>
    <w:rsid w:val="004D38B7"/>
    <w:rsid w:val="004F41D1"/>
    <w:rsid w:val="005011B4"/>
    <w:rsid w:val="005138D8"/>
    <w:rsid w:val="00527F66"/>
    <w:rsid w:val="005606CE"/>
    <w:rsid w:val="00576EB0"/>
    <w:rsid w:val="005D4E60"/>
    <w:rsid w:val="00635EAD"/>
    <w:rsid w:val="006440C7"/>
    <w:rsid w:val="00664DB5"/>
    <w:rsid w:val="00671780"/>
    <w:rsid w:val="00691E63"/>
    <w:rsid w:val="006C30B1"/>
    <w:rsid w:val="006F0ADE"/>
    <w:rsid w:val="007334BE"/>
    <w:rsid w:val="007721C0"/>
    <w:rsid w:val="00772A99"/>
    <w:rsid w:val="007867C4"/>
    <w:rsid w:val="007B6B10"/>
    <w:rsid w:val="007C4FE3"/>
    <w:rsid w:val="007D1874"/>
    <w:rsid w:val="007D4DEA"/>
    <w:rsid w:val="007D5D3B"/>
    <w:rsid w:val="007E02AD"/>
    <w:rsid w:val="0080052A"/>
    <w:rsid w:val="00801446"/>
    <w:rsid w:val="0081055E"/>
    <w:rsid w:val="008361E1"/>
    <w:rsid w:val="00862E9F"/>
    <w:rsid w:val="008D5C52"/>
    <w:rsid w:val="008D690A"/>
    <w:rsid w:val="008D7C28"/>
    <w:rsid w:val="00912134"/>
    <w:rsid w:val="009306F4"/>
    <w:rsid w:val="00977BBA"/>
    <w:rsid w:val="009E05B8"/>
    <w:rsid w:val="009E4CB1"/>
    <w:rsid w:val="00A0649E"/>
    <w:rsid w:val="00A141E1"/>
    <w:rsid w:val="00A24717"/>
    <w:rsid w:val="00A67B2B"/>
    <w:rsid w:val="00AB23B6"/>
    <w:rsid w:val="00AC5F0E"/>
    <w:rsid w:val="00B26C34"/>
    <w:rsid w:val="00B92012"/>
    <w:rsid w:val="00BA6EEB"/>
    <w:rsid w:val="00BC0A80"/>
    <w:rsid w:val="00BD60A6"/>
    <w:rsid w:val="00BE17AA"/>
    <w:rsid w:val="00BF08A2"/>
    <w:rsid w:val="00C01341"/>
    <w:rsid w:val="00C43156"/>
    <w:rsid w:val="00C47C35"/>
    <w:rsid w:val="00C730E6"/>
    <w:rsid w:val="00CE24B7"/>
    <w:rsid w:val="00D86A4E"/>
    <w:rsid w:val="00D93CE7"/>
    <w:rsid w:val="00DA5A74"/>
    <w:rsid w:val="00DB34AD"/>
    <w:rsid w:val="00E4335D"/>
    <w:rsid w:val="00E555C6"/>
    <w:rsid w:val="00E65A16"/>
    <w:rsid w:val="00E75193"/>
    <w:rsid w:val="00EB68E1"/>
    <w:rsid w:val="00EC7AF7"/>
    <w:rsid w:val="00EE7DE5"/>
    <w:rsid w:val="00F167CA"/>
    <w:rsid w:val="00F258E9"/>
    <w:rsid w:val="00F35293"/>
    <w:rsid w:val="00F4074F"/>
    <w:rsid w:val="00F43EFB"/>
    <w:rsid w:val="00F749C1"/>
    <w:rsid w:val="00FA0FF0"/>
    <w:rsid w:val="00FB1D1E"/>
    <w:rsid w:val="00FB4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72B1"/>
  <w15:docId w15:val="{46CE20F3-3CA7-4390-B002-8F2A0A7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B1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B6B10"/>
    <w:rPr>
      <w:color w:val="0000FF"/>
      <w:u w:val="single"/>
    </w:rPr>
  </w:style>
  <w:style w:type="character" w:styleId="lev">
    <w:name w:val="Strong"/>
    <w:basedOn w:val="Policepardfaut"/>
    <w:uiPriority w:val="22"/>
    <w:qFormat/>
    <w:rsid w:val="007B6B10"/>
    <w:rPr>
      <w:b/>
      <w:bCs/>
    </w:rPr>
  </w:style>
  <w:style w:type="character" w:styleId="Accentuation">
    <w:name w:val="Emphasis"/>
    <w:basedOn w:val="Policepardfaut"/>
    <w:uiPriority w:val="20"/>
    <w:qFormat/>
    <w:rsid w:val="007B6B10"/>
    <w:rPr>
      <w:i/>
      <w:iCs/>
    </w:rPr>
  </w:style>
  <w:style w:type="paragraph" w:styleId="Paragraphedeliste">
    <w:name w:val="List Paragraph"/>
    <w:basedOn w:val="Normal"/>
    <w:uiPriority w:val="34"/>
    <w:qFormat/>
    <w:rsid w:val="0080052A"/>
    <w:pPr>
      <w:ind w:left="720"/>
      <w:contextualSpacing/>
    </w:pPr>
  </w:style>
  <w:style w:type="character" w:styleId="Marquedecommentaire">
    <w:name w:val="annotation reference"/>
    <w:basedOn w:val="Policepardfaut"/>
    <w:uiPriority w:val="99"/>
    <w:semiHidden/>
    <w:unhideWhenUsed/>
    <w:rsid w:val="005D4E60"/>
    <w:rPr>
      <w:sz w:val="16"/>
      <w:szCs w:val="16"/>
    </w:rPr>
  </w:style>
  <w:style w:type="paragraph" w:styleId="Commentaire">
    <w:name w:val="annotation text"/>
    <w:basedOn w:val="Normal"/>
    <w:link w:val="CommentaireCar"/>
    <w:uiPriority w:val="99"/>
    <w:semiHidden/>
    <w:unhideWhenUsed/>
    <w:rsid w:val="005D4E60"/>
    <w:rPr>
      <w:sz w:val="20"/>
      <w:szCs w:val="20"/>
    </w:rPr>
  </w:style>
  <w:style w:type="character" w:customStyle="1" w:styleId="CommentaireCar">
    <w:name w:val="Commentaire Car"/>
    <w:basedOn w:val="Policepardfaut"/>
    <w:link w:val="Commentaire"/>
    <w:uiPriority w:val="99"/>
    <w:semiHidden/>
    <w:rsid w:val="005D4E60"/>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D4E60"/>
    <w:rPr>
      <w:b/>
      <w:bCs/>
    </w:rPr>
  </w:style>
  <w:style w:type="character" w:customStyle="1" w:styleId="ObjetducommentaireCar">
    <w:name w:val="Objet du commentaire Car"/>
    <w:basedOn w:val="CommentaireCar"/>
    <w:link w:val="Objetducommentaire"/>
    <w:uiPriority w:val="99"/>
    <w:semiHidden/>
    <w:rsid w:val="005D4E60"/>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D4E60"/>
    <w:rPr>
      <w:rFonts w:ascii="Tahoma" w:hAnsi="Tahoma" w:cs="Tahoma"/>
      <w:sz w:val="16"/>
      <w:szCs w:val="16"/>
    </w:rPr>
  </w:style>
  <w:style w:type="character" w:customStyle="1" w:styleId="TextedebullesCar">
    <w:name w:val="Texte de bulles Car"/>
    <w:basedOn w:val="Policepardfaut"/>
    <w:link w:val="Textedebulles"/>
    <w:uiPriority w:val="99"/>
    <w:semiHidden/>
    <w:rsid w:val="005D4E60"/>
    <w:rPr>
      <w:rFonts w:ascii="Tahoma" w:hAnsi="Tahoma" w:cs="Tahoma"/>
      <w:sz w:val="16"/>
      <w:szCs w:val="16"/>
      <w:lang w:eastAsia="fr-FR"/>
    </w:rPr>
  </w:style>
  <w:style w:type="character" w:styleId="Mentionnonrsolue">
    <w:name w:val="Unresolved Mention"/>
    <w:basedOn w:val="Policepardfaut"/>
    <w:uiPriority w:val="99"/>
    <w:semiHidden/>
    <w:unhideWhenUsed/>
    <w:rsid w:val="004F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20326">
      <w:bodyDiv w:val="1"/>
      <w:marLeft w:val="0"/>
      <w:marRight w:val="0"/>
      <w:marTop w:val="0"/>
      <w:marBottom w:val="0"/>
      <w:divBdr>
        <w:top w:val="none" w:sz="0" w:space="0" w:color="auto"/>
        <w:left w:val="none" w:sz="0" w:space="0" w:color="auto"/>
        <w:bottom w:val="none" w:sz="0" w:space="0" w:color="auto"/>
        <w:right w:val="none" w:sz="0" w:space="0" w:color="auto"/>
      </w:divBdr>
    </w:div>
    <w:div w:id="450513564">
      <w:bodyDiv w:val="1"/>
      <w:marLeft w:val="0"/>
      <w:marRight w:val="0"/>
      <w:marTop w:val="0"/>
      <w:marBottom w:val="0"/>
      <w:divBdr>
        <w:top w:val="none" w:sz="0" w:space="0" w:color="auto"/>
        <w:left w:val="none" w:sz="0" w:space="0" w:color="auto"/>
        <w:bottom w:val="none" w:sz="0" w:space="0" w:color="auto"/>
        <w:right w:val="none" w:sz="0" w:space="0" w:color="auto"/>
      </w:divBdr>
    </w:div>
    <w:div w:id="792408051">
      <w:bodyDiv w:val="1"/>
      <w:marLeft w:val="0"/>
      <w:marRight w:val="0"/>
      <w:marTop w:val="0"/>
      <w:marBottom w:val="0"/>
      <w:divBdr>
        <w:top w:val="none" w:sz="0" w:space="0" w:color="auto"/>
        <w:left w:val="none" w:sz="0" w:space="0" w:color="auto"/>
        <w:bottom w:val="none" w:sz="0" w:space="0" w:color="auto"/>
        <w:right w:val="none" w:sz="0" w:space="0" w:color="auto"/>
      </w:divBdr>
    </w:div>
    <w:div w:id="1450316245">
      <w:bodyDiv w:val="1"/>
      <w:marLeft w:val="0"/>
      <w:marRight w:val="0"/>
      <w:marTop w:val="0"/>
      <w:marBottom w:val="0"/>
      <w:divBdr>
        <w:top w:val="none" w:sz="0" w:space="0" w:color="auto"/>
        <w:left w:val="none" w:sz="0" w:space="0" w:color="auto"/>
        <w:bottom w:val="none" w:sz="0" w:space="0" w:color="auto"/>
        <w:right w:val="none" w:sz="0" w:space="0" w:color="auto"/>
      </w:divBdr>
    </w:div>
    <w:div w:id="212645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main.golias@pari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FOUILLARD, Sylvie</dc:creator>
  <cp:lastModifiedBy>Golias, Romain</cp:lastModifiedBy>
  <cp:revision>10</cp:revision>
  <cp:lastPrinted>2018-11-23T15:20:00Z</cp:lastPrinted>
  <dcterms:created xsi:type="dcterms:W3CDTF">2025-03-06T10:44:00Z</dcterms:created>
  <dcterms:modified xsi:type="dcterms:W3CDTF">2025-03-10T10:42:00Z</dcterms:modified>
</cp:coreProperties>
</file>