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A" w:rsidRDefault="00FD5C6E" w:rsidP="003B2E09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Missions principales </w:t>
      </w:r>
      <w:r w:rsidR="00B10812">
        <w:rPr>
          <w:b/>
          <w:sz w:val="32"/>
          <w:szCs w:val="32"/>
        </w:rPr>
        <w:t>chargé d’opérations (AM)</w:t>
      </w:r>
    </w:p>
    <w:p w:rsidR="00FD5C6E" w:rsidRPr="00A4109A" w:rsidRDefault="00FD5C6E" w:rsidP="00FD5C6E">
      <w:pPr>
        <w:ind w:firstLine="708"/>
        <w:rPr>
          <w:b/>
          <w:sz w:val="32"/>
          <w:szCs w:val="32"/>
        </w:rPr>
      </w:pPr>
    </w:p>
    <w:p w:rsidR="00A4109A" w:rsidRDefault="00A4109A" w:rsidP="00A4109A">
      <w:r>
        <w:t>L’agent :</w:t>
      </w:r>
    </w:p>
    <w:p w:rsidR="00A4109A" w:rsidRDefault="00A4109A" w:rsidP="00BF35D1">
      <w:pPr>
        <w:jc w:val="both"/>
      </w:pPr>
      <w:r>
        <w:t>•</w:t>
      </w:r>
      <w:r>
        <w:tab/>
      </w:r>
      <w:r w:rsidRPr="00A4109A">
        <w:rPr>
          <w:b/>
          <w:u w:val="single"/>
        </w:rPr>
        <w:t>Planifie et ouvr</w:t>
      </w:r>
      <w:r w:rsidR="008F00D7">
        <w:rPr>
          <w:b/>
          <w:u w:val="single"/>
        </w:rPr>
        <w:t>e</w:t>
      </w:r>
      <w:r w:rsidRPr="00A4109A">
        <w:rPr>
          <w:b/>
          <w:u w:val="single"/>
        </w:rPr>
        <w:t xml:space="preserve"> les opérations événementielles</w:t>
      </w:r>
      <w:r>
        <w:t xml:space="preserve"> :</w:t>
      </w:r>
    </w:p>
    <w:p w:rsidR="00A4109A" w:rsidRDefault="00A4109A" w:rsidP="00BF35D1">
      <w:pPr>
        <w:ind w:left="1020"/>
        <w:jc w:val="both"/>
      </w:pPr>
      <w:r>
        <w:t>- RDV avec les demandeurs (DICOM, DAC, SG, cabinet du maire, mairies</w:t>
      </w:r>
      <w:r w:rsidR="00BF35D1">
        <w:t xml:space="preserve"> </w:t>
      </w:r>
      <w:proofErr w:type="gramStart"/>
      <w:r w:rsidR="00BF35D1">
        <w:t>d’arrondi</w:t>
      </w:r>
      <w:r>
        <w:t>ssement)</w:t>
      </w:r>
      <w:r w:rsidR="001615FC">
        <w:t xml:space="preserve"> </w:t>
      </w:r>
      <w:r w:rsidR="00BF35D1">
        <w:t xml:space="preserve">  </w:t>
      </w:r>
      <w:proofErr w:type="gramEnd"/>
      <w:r>
        <w:t xml:space="preserve">et les concepteurs pour monter les dossiers d’inaugurations, de commémorations, </w:t>
      </w:r>
      <w:r w:rsidR="00BF35D1">
        <w:t xml:space="preserve"> </w:t>
      </w:r>
      <w:r>
        <w:t xml:space="preserve">réceptions, expositions, </w:t>
      </w:r>
      <w:proofErr w:type="spellStart"/>
      <w:r>
        <w:t>compte-rendus</w:t>
      </w:r>
      <w:proofErr w:type="spellEnd"/>
      <w:r>
        <w:t xml:space="preserve"> de mandat...</w:t>
      </w:r>
    </w:p>
    <w:p w:rsidR="00A4109A" w:rsidRDefault="00A4109A" w:rsidP="00BF35D1">
      <w:pPr>
        <w:jc w:val="both"/>
      </w:pPr>
      <w:r>
        <w:t xml:space="preserve">                  </w:t>
      </w:r>
      <w:r w:rsidR="00BF35D1">
        <w:t xml:space="preserve"> </w:t>
      </w:r>
      <w:r>
        <w:t xml:space="preserve"> - Collaboration avec les ateliers pour la fabrication de prototypes.</w:t>
      </w:r>
    </w:p>
    <w:p w:rsidR="00A4109A" w:rsidRDefault="00A4109A" w:rsidP="00BF35D1">
      <w:pPr>
        <w:ind w:left="964"/>
      </w:pPr>
      <w:r>
        <w:t>- Montage des dossiers (plans, comptes rendus, chiffrage, cour</w:t>
      </w:r>
      <w:r w:rsidR="00BF35D1">
        <w:t>riers réponse, relance</w:t>
      </w:r>
      <w:r>
        <w:t>s)</w:t>
      </w:r>
    </w:p>
    <w:p w:rsidR="008F00D7" w:rsidRDefault="008F00D7" w:rsidP="00BF35D1">
      <w:pPr>
        <w:ind w:left="964"/>
      </w:pPr>
      <w:r>
        <w:t xml:space="preserve">- Ouverture des opérations sur SIMA </w:t>
      </w:r>
    </w:p>
    <w:p w:rsidR="00A4109A" w:rsidRDefault="00A4109A" w:rsidP="00BF35D1">
      <w:pPr>
        <w:jc w:val="both"/>
      </w:pPr>
      <w:r>
        <w:t>•</w:t>
      </w:r>
      <w:r>
        <w:tab/>
      </w:r>
      <w:r w:rsidR="008F00D7">
        <w:rPr>
          <w:b/>
          <w:u w:val="single"/>
        </w:rPr>
        <w:t>Transmet</w:t>
      </w:r>
      <w:r w:rsidRPr="00A4109A">
        <w:rPr>
          <w:b/>
          <w:u w:val="single"/>
        </w:rPr>
        <w:t xml:space="preserve"> les dossiers d’opération</w:t>
      </w:r>
      <w:r>
        <w:rPr>
          <w:b/>
          <w:u w:val="single"/>
        </w:rPr>
        <w:t> :</w:t>
      </w:r>
    </w:p>
    <w:p w:rsidR="00A4109A" w:rsidRDefault="00A4109A" w:rsidP="00BF35D1">
      <w:pPr>
        <w:jc w:val="both"/>
      </w:pPr>
      <w:r>
        <w:t xml:space="preserve">                  - Au coordinateurs des ateliers ou à son adjoint</w:t>
      </w:r>
    </w:p>
    <w:p w:rsidR="00A4109A" w:rsidRDefault="00A4109A" w:rsidP="00BF35D1">
      <w:pPr>
        <w:jc w:val="both"/>
      </w:pPr>
      <w:r>
        <w:t xml:space="preserve">                  - Relance des demandeurs si dossier incomplet</w:t>
      </w:r>
    </w:p>
    <w:p w:rsidR="00B36566" w:rsidRPr="00B36566" w:rsidRDefault="00B36566" w:rsidP="00B36566">
      <w:pPr>
        <w:jc w:val="both"/>
      </w:pPr>
      <w:r w:rsidRPr="00B36566">
        <w:t xml:space="preserve">                  - </w:t>
      </w:r>
      <w:r>
        <w:t>Passage aux ateliers</w:t>
      </w:r>
    </w:p>
    <w:p w:rsidR="008F00D7" w:rsidRPr="008F00D7" w:rsidRDefault="008F00D7" w:rsidP="008F00D7">
      <w:pPr>
        <w:jc w:val="both"/>
      </w:pPr>
      <w:r w:rsidRPr="008F00D7">
        <w:t>•</w:t>
      </w:r>
      <w:r w:rsidRPr="008F00D7">
        <w:tab/>
      </w:r>
      <w:r>
        <w:rPr>
          <w:b/>
          <w:u w:val="single"/>
        </w:rPr>
        <w:t>Conçoit</w:t>
      </w:r>
      <w:r w:rsidR="00E3250A">
        <w:rPr>
          <w:b/>
          <w:u w:val="single"/>
        </w:rPr>
        <w:t>/aide</w:t>
      </w:r>
      <w:r w:rsidRPr="008F00D7">
        <w:rPr>
          <w:b/>
          <w:u w:val="single"/>
        </w:rPr>
        <w:t> :</w:t>
      </w:r>
    </w:p>
    <w:p w:rsidR="00084E1F" w:rsidRPr="00084E1F" w:rsidRDefault="00084E1F" w:rsidP="00084E1F">
      <w:pPr>
        <w:jc w:val="both"/>
      </w:pPr>
      <w:r w:rsidRPr="00084E1F">
        <w:t xml:space="preserve">                  - </w:t>
      </w:r>
      <w:r>
        <w:t>Plans d’aménagement pour les expositions</w:t>
      </w:r>
    </w:p>
    <w:p w:rsidR="00084E1F" w:rsidRDefault="00084E1F" w:rsidP="00084E1F">
      <w:pPr>
        <w:jc w:val="both"/>
      </w:pPr>
      <w:r w:rsidRPr="00084E1F">
        <w:t xml:space="preserve">                  - </w:t>
      </w:r>
      <w:r>
        <w:t>BAT pour les plaques d’inaugurations/commémorations</w:t>
      </w:r>
    </w:p>
    <w:p w:rsidR="008F00D7" w:rsidRDefault="00E3250A" w:rsidP="00BF35D1">
      <w:pPr>
        <w:jc w:val="both"/>
      </w:pPr>
      <w:r w:rsidRPr="00E3250A">
        <w:t xml:space="preserve">                  - </w:t>
      </w:r>
      <w:r>
        <w:t>l’atelier signalétique à la production de visuels</w:t>
      </w:r>
    </w:p>
    <w:p w:rsidR="00A4109A" w:rsidRPr="00A4109A" w:rsidRDefault="00A4109A" w:rsidP="00BF35D1">
      <w:pPr>
        <w:jc w:val="both"/>
        <w:rPr>
          <w:b/>
          <w:u w:val="single"/>
        </w:rPr>
      </w:pPr>
      <w:r>
        <w:t>•</w:t>
      </w:r>
      <w:r>
        <w:tab/>
      </w:r>
      <w:r w:rsidR="008F00D7">
        <w:rPr>
          <w:b/>
          <w:u w:val="single"/>
        </w:rPr>
        <w:t>Suit :</w:t>
      </w:r>
    </w:p>
    <w:p w:rsidR="00B36566" w:rsidRDefault="00A4109A" w:rsidP="00BF35D1">
      <w:pPr>
        <w:jc w:val="both"/>
      </w:pPr>
      <w:r>
        <w:t xml:space="preserve">                - Montage des opérations</w:t>
      </w:r>
    </w:p>
    <w:p w:rsidR="00B36566" w:rsidRPr="00B36566" w:rsidRDefault="00A4109A" w:rsidP="00B36566">
      <w:pPr>
        <w:ind w:firstLine="708"/>
        <w:jc w:val="both"/>
      </w:pPr>
      <w:r>
        <w:t xml:space="preserve"> </w:t>
      </w:r>
      <w:r w:rsidR="00B36566" w:rsidRPr="00B36566">
        <w:t>- Qualité des chantiers</w:t>
      </w:r>
    </w:p>
    <w:p w:rsidR="00B36566" w:rsidRPr="00B36566" w:rsidRDefault="00B36566" w:rsidP="00B36566">
      <w:pPr>
        <w:jc w:val="both"/>
      </w:pPr>
      <w:r w:rsidRPr="00B36566">
        <w:t xml:space="preserve">                - Bilans d’opération</w:t>
      </w:r>
    </w:p>
    <w:p w:rsidR="00B36566" w:rsidRPr="00B36566" w:rsidRDefault="00B36566" w:rsidP="00B36566">
      <w:pPr>
        <w:jc w:val="both"/>
      </w:pPr>
      <w:r w:rsidRPr="00B36566">
        <w:t xml:space="preserve">                - Crédits d’investissement, crédits de fonctionnement, délégations de crédit</w:t>
      </w:r>
    </w:p>
    <w:p w:rsidR="00B36566" w:rsidRPr="00B36566" w:rsidRDefault="00B36566" w:rsidP="00B36566">
      <w:pPr>
        <w:jc w:val="both"/>
      </w:pPr>
      <w:r w:rsidRPr="00B36566">
        <w:t xml:space="preserve">                - Locations TAM</w:t>
      </w:r>
    </w:p>
    <w:p w:rsidR="00A4109A" w:rsidRDefault="00B36566" w:rsidP="00BF35D1">
      <w:pPr>
        <w:jc w:val="both"/>
      </w:pPr>
      <w:r w:rsidRPr="00B36566">
        <w:t xml:space="preserve"> </w:t>
      </w:r>
      <w:r>
        <w:tab/>
      </w:r>
      <w:r w:rsidRPr="00B36566">
        <w:t xml:space="preserve"> - Participation aux concours</w:t>
      </w:r>
    </w:p>
    <w:p w:rsidR="00A4109A" w:rsidRDefault="00A4109A" w:rsidP="00BF35D1">
      <w:pPr>
        <w:jc w:val="both"/>
      </w:pPr>
      <w:r>
        <w:t>•</w:t>
      </w:r>
      <w:r>
        <w:tab/>
      </w:r>
      <w:r w:rsidR="008F00D7">
        <w:rPr>
          <w:b/>
          <w:u w:val="single"/>
        </w:rPr>
        <w:t>Participe</w:t>
      </w:r>
    </w:p>
    <w:p w:rsidR="00B36566" w:rsidRDefault="00B36566" w:rsidP="00B36566">
      <w:pPr>
        <w:jc w:val="both"/>
      </w:pPr>
      <w:r w:rsidRPr="00B36566">
        <w:t xml:space="preserve">             - Réunions de section</w:t>
      </w:r>
    </w:p>
    <w:p w:rsidR="00B36566" w:rsidRPr="00B36566" w:rsidRDefault="00B36566" w:rsidP="00B36566">
      <w:pPr>
        <w:ind w:firstLine="708"/>
        <w:jc w:val="both"/>
      </w:pPr>
      <w:r w:rsidRPr="00B36566">
        <w:t xml:space="preserve"> - Réunions d’activités</w:t>
      </w:r>
    </w:p>
    <w:p w:rsidR="00B36566" w:rsidRPr="00B36566" w:rsidRDefault="00B36566" w:rsidP="00B36566">
      <w:pPr>
        <w:jc w:val="both"/>
      </w:pPr>
      <w:r w:rsidRPr="00B36566">
        <w:t xml:space="preserve">              - Réunions avec le personnel de maitrise rue du Pré et </w:t>
      </w:r>
      <w:proofErr w:type="spellStart"/>
      <w:r w:rsidRPr="00B36566">
        <w:t>HdV</w:t>
      </w:r>
      <w:proofErr w:type="spellEnd"/>
      <w:r w:rsidRPr="00B36566">
        <w:t xml:space="preserve"> (1 fois/an)</w:t>
      </w:r>
    </w:p>
    <w:p w:rsidR="00B36566" w:rsidRPr="00B36566" w:rsidRDefault="00B36566" w:rsidP="00B36566">
      <w:pPr>
        <w:jc w:val="both"/>
      </w:pPr>
      <w:r w:rsidRPr="00B36566">
        <w:t xml:space="preserve">              - Réunion coordination YT (1 fois tous les 15 jours)</w:t>
      </w:r>
    </w:p>
    <w:p w:rsidR="00B36566" w:rsidRPr="00B36566" w:rsidRDefault="00B36566" w:rsidP="00B36566">
      <w:pPr>
        <w:jc w:val="both"/>
      </w:pPr>
      <w:r w:rsidRPr="00B36566">
        <w:t xml:space="preserve">              - Réunion d’ateliers (2 fois par an)</w:t>
      </w:r>
      <w:bookmarkStart w:id="0" w:name="_GoBack"/>
      <w:bookmarkEnd w:id="0"/>
    </w:p>
    <w:p w:rsidR="00B36566" w:rsidRPr="00B36566" w:rsidRDefault="00B36566" w:rsidP="00B36566">
      <w:pPr>
        <w:jc w:val="both"/>
      </w:pPr>
      <w:r w:rsidRPr="00B36566">
        <w:t xml:space="preserve">              - Réunions avec le personnel de l’atelier </w:t>
      </w:r>
      <w:proofErr w:type="spellStart"/>
      <w:r w:rsidRPr="00B36566">
        <w:t>HdV</w:t>
      </w:r>
      <w:proofErr w:type="spellEnd"/>
      <w:r w:rsidRPr="00B36566">
        <w:t xml:space="preserve"> (1 fois/mois)</w:t>
      </w:r>
    </w:p>
    <w:p w:rsidR="00B36566" w:rsidRPr="00B36566" w:rsidRDefault="00B36566" w:rsidP="00B36566">
      <w:pPr>
        <w:jc w:val="both"/>
      </w:pPr>
      <w:r w:rsidRPr="00B36566">
        <w:t xml:space="preserve">              - Règlement des conflits et problèmes</w:t>
      </w:r>
    </w:p>
    <w:p w:rsidR="00B36566" w:rsidRDefault="00B36566" w:rsidP="00B36566">
      <w:pPr>
        <w:ind w:firstLine="708"/>
        <w:jc w:val="both"/>
      </w:pPr>
      <w:r w:rsidRPr="00B36566">
        <w:t>- Entretiens disciplinaires</w:t>
      </w:r>
    </w:p>
    <w:p w:rsidR="00E3250A" w:rsidRDefault="00E3250A" w:rsidP="00BF35D1">
      <w:pPr>
        <w:jc w:val="both"/>
      </w:pPr>
    </w:p>
    <w:p w:rsidR="00A4109A" w:rsidRDefault="00A4109A" w:rsidP="00BF35D1">
      <w:pPr>
        <w:jc w:val="both"/>
      </w:pPr>
    </w:p>
    <w:p w:rsidR="009B1099" w:rsidRDefault="009B1099" w:rsidP="00BF35D1">
      <w:pPr>
        <w:jc w:val="both"/>
      </w:pPr>
    </w:p>
    <w:sectPr w:rsidR="009B1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56BB5"/>
    <w:multiLevelType w:val="hybridMultilevel"/>
    <w:tmpl w:val="A25EA1FE"/>
    <w:lvl w:ilvl="0" w:tplc="1C84553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FF423CB"/>
    <w:multiLevelType w:val="hybridMultilevel"/>
    <w:tmpl w:val="581C9A90"/>
    <w:lvl w:ilvl="0" w:tplc="1376D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9A"/>
    <w:rsid w:val="00084E1F"/>
    <w:rsid w:val="0008543C"/>
    <w:rsid w:val="001615FC"/>
    <w:rsid w:val="003B2E09"/>
    <w:rsid w:val="005153BB"/>
    <w:rsid w:val="008F00D7"/>
    <w:rsid w:val="009B1099"/>
    <w:rsid w:val="00A4109A"/>
    <w:rsid w:val="00B10812"/>
    <w:rsid w:val="00B36566"/>
    <w:rsid w:val="00BF35D1"/>
    <w:rsid w:val="00C97752"/>
    <w:rsid w:val="00E3250A"/>
    <w:rsid w:val="00F760D2"/>
    <w:rsid w:val="00FD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3E26"/>
  <w15:chartTrackingRefBased/>
  <w15:docId w15:val="{0E650352-E1B0-4740-AEE4-DC3BF61DB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Paris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Borde, Frédéric</dc:creator>
  <cp:keywords/>
  <dc:description/>
  <cp:lastModifiedBy>Mondoloni, Ghislaine</cp:lastModifiedBy>
  <cp:revision>3</cp:revision>
  <dcterms:created xsi:type="dcterms:W3CDTF">2024-05-14T16:26:00Z</dcterms:created>
  <dcterms:modified xsi:type="dcterms:W3CDTF">2024-05-14T16:37:00Z</dcterms:modified>
</cp:coreProperties>
</file>