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C31A3">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DC31A3">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FA23A1" w:rsidRPr="00DC31A3">
              <w:rPr>
                <w:b/>
                <w:bCs/>
                <w:color w:val="000000"/>
              </w:rPr>
              <w:t xml:space="preserve">SUNI Chef de programme </w:t>
            </w:r>
            <w:r w:rsidR="007F6831" w:rsidRPr="00DC31A3">
              <w:rPr>
                <w:b/>
                <w:bCs/>
                <w:color w:val="000000"/>
              </w:rPr>
              <w:t>MOA</w:t>
            </w:r>
            <w:r w:rsidR="00FA23A1" w:rsidRPr="00DC31A3">
              <w:rPr>
                <w:b/>
                <w:bCs/>
                <w:color w:val="000000"/>
              </w:rPr>
              <w:t xml:space="preserve"> C00000</w:t>
            </w:r>
            <w:r w:rsidR="00B60B79">
              <w:rPr>
                <w:b/>
                <w:bCs/>
                <w:color w:val="000000"/>
              </w:rPr>
              <w:t>5808</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7F6831">
              <w:rPr>
                <w:bCs/>
                <w:color w:val="000000"/>
              </w:rPr>
              <w:t>&gt; Domaine PPE</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DC31A3">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r w:rsidR="009E0C7B">
              <w:rPr>
                <w:bCs/>
                <w:color w:val="000000"/>
              </w:rPr>
              <w:t>Infos non publiées pour échanger entre les acteurs du SI</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290FEC">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w:t>
            </w:r>
            <w:r w:rsidR="00290FEC">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r w:rsidR="007F6831">
              <w:rPr>
                <w:bCs/>
                <w:color w:val="000000"/>
              </w:rPr>
              <w:t>, Informatique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3F7DDD">
              <w:rPr>
                <w:bCs/>
                <w:color w:val="000000"/>
              </w:rPr>
              <w:t>Attaché administrations parisiennes</w:t>
            </w:r>
            <w:r w:rsidR="007F6831" w:rsidRPr="007F6831">
              <w:rPr>
                <w:bCs/>
                <w:color w:val="000000"/>
              </w:rPr>
              <w:t>, ingénieur</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r w:rsidR="003F7DDD">
              <w:rPr>
                <w:bCs/>
                <w:color w:val="000000"/>
              </w:rPr>
              <w:t>Attaché</w:t>
            </w:r>
            <w:r w:rsidR="007F6831">
              <w:rPr>
                <w:bCs/>
                <w:color w:val="000000"/>
              </w:rPr>
              <w:t xml:space="preserve"> /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7837DE" w:rsidRPr="007837DE">
              <w:rPr>
                <w:color w:val="000000"/>
              </w:rPr>
              <w:t>choix de la spécialité</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901D33">
              <w:rPr>
                <w:bCs/>
                <w:color w:val="000000"/>
              </w:rPr>
              <w:t>Chef de projet MOA</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DC31A3">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F7DDD">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3F7DDD">
              <w:rPr>
                <w:rFonts w:cstheme="minorHAnsi"/>
                <w:color w:val="000000"/>
              </w:rPr>
              <w:t>Non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DC31A3">
              <w:rPr>
                <w:rFonts w:cstheme="minorHAnsi"/>
                <w:color w:val="000000"/>
              </w:rPr>
              <w:t xml:space="preserve">94-96 quai de la râpée </w:t>
            </w:r>
            <w:proofErr w:type="gramStart"/>
            <w:r w:rsidR="00DC31A3">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D462E5">
              <w:rPr>
                <w:rFonts w:cstheme="minorHAnsi"/>
                <w:color w:val="000000"/>
              </w:rPr>
              <w:t xml:space="preserve"> </w:t>
            </w:r>
            <w:r w:rsidR="00DC31A3" w:rsidRPr="00DC31A3">
              <w:rPr>
                <w:bCs/>
                <w:color w:val="000000"/>
              </w:rPr>
              <w:t>C000007515</w:t>
            </w:r>
            <w:r w:rsidR="00D462E5" w:rsidRPr="00DC31A3">
              <w:rPr>
                <w:rFonts w:cstheme="minorHAnsi"/>
                <w:color w:val="000000"/>
              </w:rPr>
              <w:t xml:space="preserve">  </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r w:rsidR="00CB0F7D">
              <w:rPr>
                <w:rFonts w:cstheme="minorHAnsi"/>
                <w:color w:val="000000"/>
              </w:rPr>
              <w:t xml:space="preserve">RH : </w:t>
            </w:r>
            <w:r w:rsidR="00E63B77">
              <w:rPr>
                <w:rFonts w:cstheme="minorHAnsi"/>
                <w:color w:val="000000"/>
              </w:rPr>
              <w:t>Valideur RH/Carrière</w:t>
            </w:r>
          </w:p>
          <w:p w:rsidR="00A2440E" w:rsidRPr="00565373" w:rsidRDefault="00A2440E" w:rsidP="00E63B77">
            <w:pPr>
              <w:shd w:val="clear" w:color="auto" w:fill="FFFFFF" w:themeFill="background1"/>
              <w:spacing w:after="120"/>
              <w:ind w:right="1"/>
              <w:rPr>
                <w:rStyle w:val="lev"/>
                <w:b w:val="0"/>
                <w:color w:val="000000"/>
              </w:rPr>
            </w:pP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DC31A3">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3F7DDD"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Comment et avec qui travaillez-</w:t>
            </w:r>
            <w:r w:rsidR="00416867">
              <w:rPr>
                <w:rStyle w:val="lev"/>
                <w:rFonts w:ascii="Arial" w:hAnsi="Arial" w:cs="Arial"/>
                <w:color w:val="03688D"/>
                <w:szCs w:val="20"/>
              </w:rPr>
              <w:t>vous ? Contexte</w:t>
            </w:r>
            <w:r w:rsidR="008A50EB">
              <w:rPr>
                <w:rStyle w:val="lev"/>
                <w:rFonts w:ascii="Arial" w:hAnsi="Arial" w:cs="Arial"/>
                <w:color w:val="03688D"/>
                <w:szCs w:val="20"/>
              </w:rPr>
              <w:t xml:space="preserve"> (copier-coller)</w:t>
            </w:r>
          </w:p>
        </w:tc>
      </w:tr>
      <w:tr w:rsidR="0027647A" w:rsidRPr="00C908E5" w:rsidTr="00DC31A3">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C31A3" w:rsidRPr="00322172" w:rsidRDefault="00DC31A3" w:rsidP="00DC31A3">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DC31A3" w:rsidRPr="00322172" w:rsidRDefault="00DC31A3" w:rsidP="00DC31A3">
      <w:pPr>
        <w:spacing w:after="0" w:line="240" w:lineRule="auto"/>
        <w:ind w:left="-709"/>
        <w:jc w:val="both"/>
        <w:rPr>
          <w:rStyle w:val="lev"/>
          <w:rFonts w:ascii="Arial" w:hAnsi="Arial" w:cs="Arial"/>
          <w:color w:val="03688D"/>
        </w:rPr>
      </w:pPr>
    </w:p>
    <w:p w:rsidR="00DC31A3" w:rsidRPr="00322172" w:rsidRDefault="00DC31A3" w:rsidP="00DC31A3">
      <w:pPr>
        <w:spacing w:after="0" w:line="240" w:lineRule="auto"/>
        <w:ind w:left="-709"/>
        <w:jc w:val="both"/>
        <w:rPr>
          <w:rFonts w:cstheme="minorHAnsi"/>
          <w:i/>
          <w:iCs/>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Pr="00322172">
        <w:rPr>
          <w:rFonts w:cstheme="minorHAnsi"/>
          <w:iCs/>
        </w:rPr>
        <w:t xml:space="preserve">Dans ce cadre, le SUNI recrute son/sa </w:t>
      </w:r>
      <w:r w:rsidRPr="00322172">
        <w:rPr>
          <w:rFonts w:cstheme="minorHAnsi"/>
          <w:b/>
          <w:bCs/>
          <w:i/>
          <w:iCs/>
          <w:lang w:eastAsia="fr-FR"/>
        </w:rPr>
        <w:t xml:space="preserve">chef de programme Maîtrise d’ouvrage SI </w:t>
      </w:r>
      <w:r w:rsidRPr="00322172">
        <w:rPr>
          <w:rFonts w:cstheme="minorHAnsi"/>
          <w:i/>
          <w:iCs/>
          <w:lang w:eastAsia="fr-FR"/>
        </w:rPr>
        <w:t xml:space="preserve">au sein du domaine </w:t>
      </w:r>
      <w:r>
        <w:rPr>
          <w:rFonts w:cstheme="minorHAnsi"/>
          <w:i/>
          <w:iCs/>
          <w:lang w:eastAsia="fr-FR"/>
        </w:rPr>
        <w:t>prévention et protection de l’enfance.</w:t>
      </w:r>
    </w:p>
    <w:p w:rsidR="003F7DDD" w:rsidRPr="003F7DDD" w:rsidRDefault="003F7DDD" w:rsidP="003F7DDD">
      <w:pPr>
        <w:ind w:left="-709"/>
        <w:jc w:val="both"/>
        <w:rPr>
          <w:rFonts w:ascii="Calibri" w:hAnsi="Calibri" w:cs="Calibri"/>
          <w:i/>
          <w:iCs/>
          <w:sz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8C0A7B">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8C0A7B">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C31A3" w:rsidRDefault="00DC31A3" w:rsidP="00DC31A3">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du lieu de travail :</w:t>
      </w:r>
      <w:r w:rsidRPr="004814C1">
        <w:rPr>
          <w:color w:val="auto"/>
          <w:sz w:val="20"/>
          <w:szCs w:val="20"/>
        </w:rPr>
        <w:t xml:space="preserve"> </w:t>
      </w:r>
      <w:r w:rsidRPr="00322172">
        <w:rPr>
          <w:rFonts w:asciiTheme="minorHAnsi" w:hAnsiTheme="minorHAnsi" w:cstheme="minorHAnsi"/>
          <w:iCs/>
          <w:color w:val="auto"/>
          <w:sz w:val="22"/>
          <w:szCs w:val="22"/>
        </w:rPr>
        <w:t>94 – 96 quai de la Râpée – 75012 PARIS. Métro : Gare de Lyon ou Quai de la Râpée</w:t>
      </w:r>
    </w:p>
    <w:p w:rsidR="003F7DDD" w:rsidRDefault="003F7DDD" w:rsidP="00E63B77">
      <w:pPr>
        <w:pStyle w:val="Default"/>
        <w:shd w:val="clear" w:color="auto" w:fill="FFFFFF" w:themeFill="background1"/>
        <w:spacing w:before="120"/>
        <w:ind w:left="-709" w:right="1"/>
        <w:jc w:val="both"/>
        <w:rPr>
          <w:color w:val="auto"/>
          <w:sz w:val="20"/>
          <w:szCs w:val="20"/>
        </w:rPr>
      </w:pPr>
    </w:p>
    <w:p w:rsidR="00DC31A3" w:rsidRPr="00322172" w:rsidRDefault="00DC31A3" w:rsidP="00DC31A3">
      <w:pPr>
        <w:autoSpaceDE w:val="0"/>
        <w:autoSpaceDN w:val="0"/>
        <w:adjustRightInd w:val="0"/>
        <w:spacing w:after="0" w:line="240" w:lineRule="auto"/>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DC31A3" w:rsidRPr="00322172" w:rsidRDefault="00DC31A3" w:rsidP="00DC31A3">
      <w:pPr>
        <w:spacing w:after="0" w:line="240" w:lineRule="auto"/>
        <w:ind w:left="-709"/>
        <w:jc w:val="both"/>
        <w:rPr>
          <w:rFonts w:cstheme="minorHAnsi"/>
          <w:iCs/>
        </w:rPr>
      </w:pPr>
      <w:r w:rsidRPr="00322172">
        <w:rPr>
          <w:rFonts w:cstheme="minorHAnsi"/>
          <w:iCs/>
        </w:rPr>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De par le positionnement du domaine, le chef de programme contribue à la démarche d’urbanisation des SI sociaux et assure un pilotage transversal des projets sur plusieurs domaines.</w:t>
      </w: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de domaine. Selon la vie des projets, il peut potentiellement intervenir sur les programmes ou projets des autres domaines.</w:t>
      </w: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DC31A3" w:rsidRPr="00322172" w:rsidRDefault="00DC31A3" w:rsidP="00DC31A3">
      <w:pPr>
        <w:spacing w:after="0" w:line="240" w:lineRule="auto"/>
        <w:ind w:left="-709"/>
        <w:jc w:val="both"/>
        <w:rPr>
          <w:rFonts w:cstheme="minorHAnsi"/>
          <w:iCs/>
        </w:rPr>
      </w:pPr>
      <w:r w:rsidRPr="00322172">
        <w:rPr>
          <w:rFonts w:cstheme="minorHAnsi"/>
          <w:iCs/>
        </w:rPr>
        <w:t xml:space="preserve">Travaille en relation avec la MOE et éditeurs/intégrateurs </w:t>
      </w:r>
    </w:p>
    <w:p w:rsidR="00DC31A3" w:rsidRPr="00322172" w:rsidRDefault="00DC31A3" w:rsidP="00DC31A3">
      <w:pPr>
        <w:spacing w:after="0" w:line="240" w:lineRule="auto"/>
        <w:ind w:left="-709"/>
        <w:jc w:val="both"/>
        <w:rPr>
          <w:rFonts w:cstheme="minorHAnsi"/>
          <w:iCs/>
        </w:rPr>
      </w:pPr>
      <w:r w:rsidRPr="00322172">
        <w:rPr>
          <w:rFonts w:cstheme="minorHAnsi"/>
          <w:iCs/>
        </w:rPr>
        <w:t>Participe aux réunions avec la Sous-direction métier porteuse du projet</w:t>
      </w:r>
    </w:p>
    <w:p w:rsidR="00DC31A3" w:rsidRPr="00322172" w:rsidRDefault="00DC31A3" w:rsidP="00DC31A3">
      <w:pPr>
        <w:spacing w:after="0" w:line="240" w:lineRule="auto"/>
        <w:ind w:left="-709"/>
        <w:jc w:val="both"/>
        <w:rPr>
          <w:rFonts w:cstheme="minorHAnsi"/>
          <w:iCs/>
        </w:rPr>
      </w:pPr>
      <w:r w:rsidRPr="00322172">
        <w:rPr>
          <w:rFonts w:cstheme="minorHAnsi"/>
          <w:iCs/>
        </w:rPr>
        <w:t xml:space="preserve">Intervient auprès des partenaires extérieurs  </w:t>
      </w:r>
    </w:p>
    <w:p w:rsidR="00DC31A3" w:rsidRPr="00322172" w:rsidRDefault="00DC31A3" w:rsidP="00DC31A3">
      <w:pPr>
        <w:pStyle w:val="Default"/>
        <w:ind w:left="-709"/>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Ponctuellement, il-elle pourra être </w:t>
      </w:r>
      <w:proofErr w:type="spellStart"/>
      <w:r w:rsidRPr="00322172">
        <w:rPr>
          <w:rFonts w:asciiTheme="minorHAnsi" w:hAnsiTheme="minorHAnsi" w:cstheme="minorHAnsi"/>
          <w:iCs/>
          <w:color w:val="auto"/>
          <w:sz w:val="22"/>
          <w:szCs w:val="22"/>
        </w:rPr>
        <w:t>amené-e</w:t>
      </w:r>
      <w:proofErr w:type="spellEnd"/>
      <w:r w:rsidRPr="00322172">
        <w:rPr>
          <w:rFonts w:asciiTheme="minorHAnsi" w:hAnsiTheme="minorHAnsi" w:cstheme="minorHAnsi"/>
          <w:iCs/>
          <w:color w:val="auto"/>
          <w:sz w:val="22"/>
          <w:szCs w:val="22"/>
        </w:rPr>
        <w:t xml:space="preserve"> à représenter le responsable de domaine</w:t>
      </w: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DC31A3" w:rsidRPr="00322172" w:rsidRDefault="00DC31A3" w:rsidP="00DC31A3">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DC31A3" w:rsidRPr="00322172" w:rsidRDefault="00DC31A3" w:rsidP="00DC31A3">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DC31A3" w:rsidRPr="00322172" w:rsidRDefault="00DC31A3" w:rsidP="00DC31A3">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DC31A3" w:rsidRPr="00322172" w:rsidRDefault="00DC31A3" w:rsidP="00DC31A3">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 xml:space="preserve">Recette, </w:t>
      </w:r>
    </w:p>
    <w:p w:rsidR="00DC31A3" w:rsidRPr="00322172" w:rsidRDefault="00DC31A3" w:rsidP="00DC31A3">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DC31A3" w:rsidRPr="00322172" w:rsidRDefault="00DC31A3" w:rsidP="00DC31A3">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DC31A3" w:rsidRPr="00322172" w:rsidRDefault="00DC31A3" w:rsidP="00DC31A3">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DC31A3" w:rsidRPr="00322172" w:rsidRDefault="00DC31A3" w:rsidP="00DC31A3">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BB59B3" w:rsidRPr="00BB59B3" w:rsidRDefault="00BB59B3" w:rsidP="00E63B77">
      <w:pPr>
        <w:pStyle w:val="Default"/>
        <w:shd w:val="clear" w:color="auto" w:fill="FFFFFF" w:themeFill="background1"/>
        <w:spacing w:before="120"/>
        <w:ind w:left="-709" w:right="1"/>
        <w:jc w:val="both"/>
        <w:rPr>
          <w:color w:val="auto"/>
          <w:sz w:val="6"/>
          <w:szCs w:val="20"/>
        </w:rPr>
      </w:pPr>
    </w:p>
    <w:p w:rsidR="00D462E5" w:rsidRPr="005F1C23" w:rsidRDefault="00D462E5" w:rsidP="00D462E5">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DC31A3">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DC31A3">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DC31A3" w:rsidRPr="00EB168D" w:rsidRDefault="00DC31A3" w:rsidP="00EE6A4B">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Aisance informatique, rédaction et synthèse</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Sens de la planification et de l’organisation</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Savoir coordonner les équipes hétérogènes, capacité à gérer les responsabilités</w:t>
      </w:r>
    </w:p>
    <w:p w:rsidR="00DC31A3" w:rsidRPr="00EB168D" w:rsidRDefault="00DC31A3" w:rsidP="00EE6A4B">
      <w:pPr>
        <w:pStyle w:val="Default"/>
        <w:ind w:left="-709" w:right="1"/>
        <w:jc w:val="both"/>
        <w:rPr>
          <w:rFonts w:asciiTheme="minorHAnsi" w:hAnsiTheme="minorHAnsi" w:cstheme="minorHAnsi"/>
          <w:iCs/>
          <w:color w:val="auto"/>
          <w:sz w:val="22"/>
          <w:szCs w:val="22"/>
        </w:rPr>
      </w:pP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Méthode de gestion de projet</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Connaissance de l’outil SI</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Connaissance des métiers du social</w:t>
      </w:r>
    </w:p>
    <w:p w:rsidR="00DC31A3" w:rsidRPr="00EB168D" w:rsidRDefault="00DC31A3" w:rsidP="00EE6A4B">
      <w:pPr>
        <w:pStyle w:val="Default"/>
        <w:ind w:left="-709" w:right="1"/>
        <w:jc w:val="both"/>
        <w:rPr>
          <w:rFonts w:asciiTheme="minorHAnsi" w:hAnsiTheme="minorHAnsi" w:cstheme="minorHAnsi"/>
          <w:iCs/>
          <w:color w:val="auto"/>
          <w:sz w:val="22"/>
          <w:szCs w:val="22"/>
        </w:rPr>
      </w:pP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Rigueur, fiabilité, méthode, esprit d’initiative, autonomie</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Qualités relationnelles, capacité d’écoute et sens pédagogique, de négociation</w:t>
      </w:r>
    </w:p>
    <w:p w:rsidR="00DC31A3"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Goût pour le travail collectif</w:t>
      </w:r>
    </w:p>
    <w:p w:rsidR="00DC31A3" w:rsidRPr="00EB168D" w:rsidRDefault="00DC31A3" w:rsidP="00EE6A4B">
      <w:pPr>
        <w:pStyle w:val="Default"/>
        <w:ind w:left="-709" w:right="1"/>
        <w:jc w:val="both"/>
        <w:rPr>
          <w:rFonts w:asciiTheme="minorHAnsi" w:hAnsiTheme="minorHAnsi" w:cstheme="minorHAnsi"/>
          <w:iCs/>
          <w:color w:val="auto"/>
          <w:sz w:val="22"/>
          <w:szCs w:val="22"/>
        </w:rPr>
      </w:pPr>
    </w:p>
    <w:p w:rsidR="00DC31A3" w:rsidRPr="00EB168D" w:rsidRDefault="00DC31A3" w:rsidP="00DC31A3">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8C0A7B" w:rsidRDefault="008C0A7B"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DC31A3" w:rsidRPr="00322172" w:rsidRDefault="00DC31A3" w:rsidP="00DC31A3">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 valorisant le poste – exemples :</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Modalités de travail facilitant l’équilibre vie privée/vie pro : Télétravail possibles- Horaires flexibles</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 (+2 jours de fractionnement possible) + 27 jours de RTT (au prorata de la présence et de la quotité de travail)</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Épargne-Temps </w:t>
      </w:r>
    </w:p>
    <w:p w:rsidR="00DC31A3" w:rsidRPr="00322172" w:rsidRDefault="00DC31A3" w:rsidP="00DC31A3">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p w:rsidR="007F6831" w:rsidRPr="007F6831" w:rsidRDefault="007F6831" w:rsidP="007F6831">
      <w:pPr>
        <w:rPr>
          <w:rFonts w:ascii="Calibri" w:hAnsi="Calibri" w:cs="Calibri"/>
          <w:color w:val="000000"/>
          <w:sz w:val="24"/>
          <w:szCs w:val="24"/>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lastRenderedPageBreak/>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Indiquer si astreintes et quelles formes : </w:t>
      </w:r>
      <w:r w:rsidRPr="00DC31A3">
        <w:rPr>
          <w:bCs/>
          <w:color w:val="auto"/>
          <w:sz w:val="22"/>
          <w:szCs w:val="22"/>
        </w:rPr>
        <w:t>Des astreintes soir, nuit et week-end sont possibles.</w:t>
      </w: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DC31A3" w:rsidRDefault="00DC31A3" w:rsidP="008C0A7B">
      <w:pPr>
        <w:spacing w:after="0" w:line="240" w:lineRule="auto"/>
        <w:ind w:left="-567"/>
        <w:rPr>
          <w:rFonts w:ascii="Calibri" w:hAnsi="Calibri" w:cs="Calibri"/>
          <w:bCs/>
        </w:rPr>
      </w:pPr>
    </w:p>
    <w:p w:rsidR="008C0A7B" w:rsidRPr="00DC31A3" w:rsidRDefault="008C0A7B" w:rsidP="008C0A7B">
      <w:pPr>
        <w:spacing w:after="0" w:line="240" w:lineRule="auto"/>
        <w:ind w:left="-567"/>
        <w:rPr>
          <w:rFonts w:ascii="Calibri" w:hAnsi="Calibri" w:cs="Calibri"/>
        </w:rPr>
      </w:pPr>
      <w:r w:rsidRPr="00DC31A3">
        <w:rPr>
          <w:rFonts w:ascii="Calibri" w:hAnsi="Calibri" w:cs="Calibri"/>
          <w:bCs/>
        </w:rPr>
        <w:t>Dans le cadre de la migration du logiciel IODAS vers le logiciel SOLIS, le chef de programme assurera le pilotage et la gestion du projet.</w:t>
      </w:r>
    </w:p>
    <w:p w:rsidR="008C0A7B" w:rsidRPr="00DC31A3" w:rsidRDefault="008C0A7B" w:rsidP="008C0A7B">
      <w:pPr>
        <w:spacing w:after="0" w:line="240" w:lineRule="auto"/>
        <w:ind w:left="-567"/>
        <w:rPr>
          <w:rFonts w:ascii="Calibri" w:hAnsi="Calibri" w:cs="Calibri"/>
          <w:bCs/>
        </w:rPr>
      </w:pPr>
      <w:r w:rsidRPr="00DC31A3">
        <w:rPr>
          <w:rFonts w:ascii="Calibri" w:hAnsi="Calibri" w:cs="Calibri"/>
          <w:bCs/>
        </w:rPr>
        <w:t>Des déplacements dans les établissements de la sous-direction de prévention et de protection de l’enfance sont à prévoir.</w:t>
      </w:r>
    </w:p>
    <w:p w:rsidR="006D3FBB" w:rsidRPr="00DC31A3" w:rsidRDefault="006D3FBB" w:rsidP="008C0A7B">
      <w:pPr>
        <w:pStyle w:val="Default"/>
        <w:ind w:left="-567" w:right="1"/>
        <w:jc w:val="both"/>
        <w:rPr>
          <w:rStyle w:val="lev"/>
          <w:bCs w:val="0"/>
          <w:color w:val="auto"/>
          <w:sz w:val="22"/>
          <w:szCs w:val="22"/>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DC31A3" w:rsidRDefault="00D462E5" w:rsidP="009E0C7B">
            <w:pPr>
              <w:shd w:val="clear" w:color="auto" w:fill="FFFFFF" w:themeFill="background1"/>
              <w:spacing w:after="0"/>
              <w:ind w:right="1"/>
              <w:rPr>
                <w:bCs/>
              </w:rPr>
            </w:pPr>
            <w:r w:rsidRPr="00DC31A3">
              <w:rPr>
                <w:bCs/>
              </w:rPr>
              <w:t xml:space="preserve">Envoyer CV et lettre de motivation à </w:t>
            </w:r>
            <w:r w:rsidR="003B24E3">
              <w:rPr>
                <w:bCs/>
              </w:rPr>
              <w:t>Monsieur Benoit BRAUD</w:t>
            </w:r>
            <w:r w:rsidR="008C0A7B" w:rsidRPr="00DC31A3">
              <w:rPr>
                <w:bCs/>
              </w:rPr>
              <w:t xml:space="preserve">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5033DD">
            <w:pPr>
              <w:shd w:val="clear" w:color="auto" w:fill="FFFFFF" w:themeFill="background1"/>
              <w:spacing w:after="0"/>
              <w:ind w:left="-567" w:right="1"/>
              <w:rPr>
                <w:sz w:val="20"/>
                <w:szCs w:val="20"/>
              </w:rPr>
            </w:pPr>
            <w:r>
              <w:rPr>
                <w:sz w:val="20"/>
                <w:szCs w:val="20"/>
              </w:rPr>
              <w:t>S</w:t>
            </w:r>
            <w:r w:rsidRPr="006D0336">
              <w:rPr>
                <w:sz w:val="20"/>
                <w:szCs w:val="20"/>
              </w:rPr>
              <w:t xml:space="preserve">aisie </w:t>
            </w:r>
            <w:r w:rsidR="005033DD">
              <w:rPr>
                <w:sz w:val="20"/>
                <w:szCs w:val="20"/>
              </w:rPr>
              <w:t xml:space="preserve">     O</w:t>
            </w:r>
            <w:r w:rsidRPr="006D0336">
              <w:rPr>
                <w:sz w:val="20"/>
                <w:szCs w:val="20"/>
              </w:rPr>
              <w:t xml:space="preserve">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5033DD">
            <w:pPr>
              <w:shd w:val="clear" w:color="auto" w:fill="FFFFFF" w:themeFill="background1"/>
              <w:spacing w:after="0"/>
              <w:ind w:left="-567" w:right="1"/>
              <w:rPr>
                <w:rStyle w:val="lev"/>
                <w:b w:val="0"/>
                <w:bCs w:val="0"/>
                <w:sz w:val="20"/>
                <w:szCs w:val="20"/>
              </w:rPr>
            </w:pPr>
          </w:p>
          <w:p w:rsidR="0027647A" w:rsidRPr="00C908E5" w:rsidRDefault="0027647A" w:rsidP="005033DD">
            <w:pPr>
              <w:shd w:val="clear" w:color="auto" w:fill="FFFFFF" w:themeFill="background1"/>
              <w:spacing w:after="0"/>
              <w:ind w:left="-567"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AF130C" w:rsidRDefault="00AF130C" w:rsidP="005033DD">
      <w:pPr>
        <w:shd w:val="clear" w:color="auto" w:fill="FFFFFF" w:themeFill="background1"/>
        <w:spacing w:after="0"/>
        <w:ind w:left="-567" w:right="1"/>
        <w:rPr>
          <w:sz w:val="20"/>
          <w:szCs w:val="20"/>
        </w:rPr>
      </w:pPr>
    </w:p>
    <w:p w:rsidR="005033DD" w:rsidRPr="00DC31A3" w:rsidRDefault="003B24E3" w:rsidP="005033DD">
      <w:pPr>
        <w:shd w:val="clear" w:color="auto" w:fill="FFFFFF" w:themeFill="background1"/>
        <w:spacing w:after="0"/>
        <w:ind w:left="-567" w:right="1"/>
        <w:rPr>
          <w:bCs/>
        </w:rPr>
      </w:pPr>
      <w:r>
        <w:rPr>
          <w:bCs/>
        </w:rPr>
        <w:t>Benoit Braud</w:t>
      </w:r>
      <w:r w:rsidR="005033DD" w:rsidRPr="00DC31A3">
        <w:rPr>
          <w:bCs/>
        </w:rPr>
        <w:t>, Responsable du domaine Protection de l’Enfance,</w:t>
      </w:r>
    </w:p>
    <w:p w:rsidR="005033DD" w:rsidRPr="00DC31A3" w:rsidRDefault="008C0A7B" w:rsidP="005033DD">
      <w:pPr>
        <w:shd w:val="clear" w:color="auto" w:fill="FFFFFF" w:themeFill="background1"/>
        <w:spacing w:after="0"/>
        <w:ind w:left="-567" w:right="1"/>
        <w:rPr>
          <w:bCs/>
        </w:rPr>
      </w:pPr>
      <w:proofErr w:type="gramStart"/>
      <w:r w:rsidRPr="00DC31A3">
        <w:rPr>
          <w:bCs/>
        </w:rPr>
        <w:t>par</w:t>
      </w:r>
      <w:proofErr w:type="gramEnd"/>
      <w:r w:rsidRPr="00DC31A3">
        <w:rPr>
          <w:bCs/>
        </w:rPr>
        <w:t xml:space="preserve"> Email :    </w:t>
      </w:r>
      <w:r w:rsidR="003B24E3" w:rsidRPr="003B24E3">
        <w:rPr>
          <w:bCs/>
        </w:rPr>
        <w:t>benoit.</w:t>
      </w:r>
      <w:r w:rsidR="003B24E3">
        <w:rPr>
          <w:bCs/>
        </w:rPr>
        <w:t>braud.vdp@paris.fr</w:t>
      </w:r>
    </w:p>
    <w:p w:rsidR="008C0A7B" w:rsidRPr="00DC31A3" w:rsidRDefault="008C0A7B" w:rsidP="005033DD">
      <w:pPr>
        <w:shd w:val="clear" w:color="auto" w:fill="FFFFFF" w:themeFill="background1"/>
        <w:spacing w:after="0"/>
        <w:ind w:left="-567" w:right="1"/>
        <w:rPr>
          <w:rFonts w:ascii="Calibri" w:hAnsi="Calibri" w:cs="Calibri"/>
          <w:bCs/>
        </w:rPr>
      </w:pPr>
      <w:proofErr w:type="gramStart"/>
      <w:r w:rsidRPr="00DC31A3">
        <w:rPr>
          <w:bCs/>
        </w:rPr>
        <w:t>ou</w:t>
      </w:r>
      <w:proofErr w:type="gramEnd"/>
      <w:r w:rsidRPr="00DC31A3">
        <w:rPr>
          <w:bCs/>
        </w:rPr>
        <w:t xml:space="preserve"> Tél. :</w:t>
      </w:r>
      <w:r w:rsidR="005033DD" w:rsidRPr="00DC31A3">
        <w:rPr>
          <w:bCs/>
        </w:rPr>
        <w:t xml:space="preserve"> </w:t>
      </w:r>
      <w:r w:rsidR="003B24E3">
        <w:rPr>
          <w:rFonts w:ascii="Arial" w:hAnsi="Arial" w:cs="Arial"/>
          <w:b/>
          <w:bCs/>
          <w:color w:val="071F32"/>
          <w:sz w:val="18"/>
          <w:szCs w:val="18"/>
          <w:lang w:eastAsia="fr-FR"/>
        </w:rPr>
        <w:t>01 44 67 17 51</w:t>
      </w:r>
      <w:bookmarkStart w:id="0" w:name="_GoBack"/>
      <w:bookmarkEnd w:id="0"/>
    </w:p>
    <w:p w:rsidR="008C0A7B" w:rsidRPr="00C908E5" w:rsidRDefault="008C0A7B" w:rsidP="008C0A7B">
      <w:pPr>
        <w:shd w:val="clear" w:color="auto" w:fill="FFFFFF" w:themeFill="background1"/>
        <w:spacing w:after="0"/>
        <w:ind w:left="-709" w:right="1"/>
        <w:rPr>
          <w:sz w:val="20"/>
          <w:szCs w:val="20"/>
        </w:rPr>
      </w:pPr>
    </w:p>
    <w:sectPr w:rsidR="008C0A7B" w:rsidRPr="00C908E5"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300" w:rsidRDefault="00F47300" w:rsidP="0027647A">
      <w:pPr>
        <w:spacing w:after="0" w:line="240" w:lineRule="auto"/>
      </w:pPr>
      <w:r>
        <w:separator/>
      </w:r>
    </w:p>
  </w:endnote>
  <w:endnote w:type="continuationSeparator" w:id="0">
    <w:p w:rsidR="00F47300" w:rsidRDefault="00F47300"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DC31A3">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300" w:rsidRDefault="00F47300" w:rsidP="0027647A">
      <w:pPr>
        <w:spacing w:after="0" w:line="240" w:lineRule="auto"/>
      </w:pPr>
      <w:r>
        <w:separator/>
      </w:r>
    </w:p>
  </w:footnote>
  <w:footnote w:type="continuationSeparator" w:id="0">
    <w:p w:rsidR="00F47300" w:rsidRDefault="00F47300"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C38"/>
    <w:multiLevelType w:val="hybridMultilevel"/>
    <w:tmpl w:val="EF1803BA"/>
    <w:lvl w:ilvl="0" w:tplc="3CF269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15:restartNumberingAfterBreak="0">
    <w:nsid w:val="51446D4A"/>
    <w:multiLevelType w:val="hybridMultilevel"/>
    <w:tmpl w:val="0EA08838"/>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E3593F"/>
    <w:multiLevelType w:val="hybridMultilevel"/>
    <w:tmpl w:val="4FC6D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cs="Times New Roman" w:hint="default"/>
      </w:rPr>
    </w:lvl>
    <w:lvl w:ilvl="1" w:tplc="9580D85A" w:tentative="1">
      <w:start w:val="1"/>
      <w:numFmt w:val="lowerLetter"/>
      <w:lvlText w:val="%2."/>
      <w:lvlJc w:val="left"/>
      <w:pPr>
        <w:tabs>
          <w:tab w:val="num" w:pos="1440"/>
        </w:tabs>
        <w:ind w:left="1440" w:hanging="360"/>
      </w:pPr>
      <w:rPr>
        <w:rFonts w:cs="Times New Roman"/>
      </w:rPr>
    </w:lvl>
    <w:lvl w:ilvl="2" w:tplc="9392B8B6" w:tentative="1">
      <w:start w:val="1"/>
      <w:numFmt w:val="lowerRoman"/>
      <w:lvlText w:val="%3."/>
      <w:lvlJc w:val="right"/>
      <w:pPr>
        <w:tabs>
          <w:tab w:val="num" w:pos="2160"/>
        </w:tabs>
        <w:ind w:left="2160" w:hanging="180"/>
      </w:pPr>
      <w:rPr>
        <w:rFonts w:cs="Times New Roman"/>
      </w:rPr>
    </w:lvl>
    <w:lvl w:ilvl="3" w:tplc="95323DEC" w:tentative="1">
      <w:start w:val="1"/>
      <w:numFmt w:val="decimal"/>
      <w:lvlText w:val="%4."/>
      <w:lvlJc w:val="left"/>
      <w:pPr>
        <w:tabs>
          <w:tab w:val="num" w:pos="2880"/>
        </w:tabs>
        <w:ind w:left="2880" w:hanging="360"/>
      </w:pPr>
      <w:rPr>
        <w:rFonts w:cs="Times New Roman"/>
      </w:rPr>
    </w:lvl>
    <w:lvl w:ilvl="4" w:tplc="F8B4C0EA" w:tentative="1">
      <w:start w:val="1"/>
      <w:numFmt w:val="lowerLetter"/>
      <w:lvlText w:val="%5."/>
      <w:lvlJc w:val="left"/>
      <w:pPr>
        <w:tabs>
          <w:tab w:val="num" w:pos="3600"/>
        </w:tabs>
        <w:ind w:left="3600" w:hanging="360"/>
      </w:pPr>
      <w:rPr>
        <w:rFonts w:cs="Times New Roman"/>
      </w:rPr>
    </w:lvl>
    <w:lvl w:ilvl="5" w:tplc="5050937E" w:tentative="1">
      <w:start w:val="1"/>
      <w:numFmt w:val="lowerRoman"/>
      <w:lvlText w:val="%6."/>
      <w:lvlJc w:val="right"/>
      <w:pPr>
        <w:tabs>
          <w:tab w:val="num" w:pos="4320"/>
        </w:tabs>
        <w:ind w:left="4320" w:hanging="180"/>
      </w:pPr>
      <w:rPr>
        <w:rFonts w:cs="Times New Roman"/>
      </w:rPr>
    </w:lvl>
    <w:lvl w:ilvl="6" w:tplc="DD34B7D8" w:tentative="1">
      <w:start w:val="1"/>
      <w:numFmt w:val="decimal"/>
      <w:lvlText w:val="%7."/>
      <w:lvlJc w:val="left"/>
      <w:pPr>
        <w:tabs>
          <w:tab w:val="num" w:pos="5040"/>
        </w:tabs>
        <w:ind w:left="5040" w:hanging="360"/>
      </w:pPr>
      <w:rPr>
        <w:rFonts w:cs="Times New Roman"/>
      </w:rPr>
    </w:lvl>
    <w:lvl w:ilvl="7" w:tplc="6D7C9666" w:tentative="1">
      <w:start w:val="1"/>
      <w:numFmt w:val="lowerLetter"/>
      <w:lvlText w:val="%8."/>
      <w:lvlJc w:val="left"/>
      <w:pPr>
        <w:tabs>
          <w:tab w:val="num" w:pos="5760"/>
        </w:tabs>
        <w:ind w:left="5760" w:hanging="360"/>
      </w:pPr>
      <w:rPr>
        <w:rFonts w:cs="Times New Roman"/>
      </w:rPr>
    </w:lvl>
    <w:lvl w:ilvl="8" w:tplc="39F8501C"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6"/>
  </w:num>
  <w:num w:numId="5">
    <w:abstractNumId w:val="9"/>
  </w:num>
  <w:num w:numId="6">
    <w:abstractNumId w:val="4"/>
  </w:num>
  <w:num w:numId="7">
    <w:abstractNumId w:val="5"/>
  </w:num>
  <w:num w:numId="8">
    <w:abstractNumId w:val="3"/>
  </w:num>
  <w:num w:numId="9">
    <w:abstractNumId w:val="10"/>
  </w:num>
  <w:num w:numId="10">
    <w:abstractNumId w:val="13"/>
  </w:num>
  <w:num w:numId="11">
    <w:abstractNumId w:val="2"/>
  </w:num>
  <w:num w:numId="12">
    <w:abstractNumId w:val="12"/>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25736"/>
    <w:rsid w:val="00030339"/>
    <w:rsid w:val="00060637"/>
    <w:rsid w:val="000F2BA3"/>
    <w:rsid w:val="00101A3A"/>
    <w:rsid w:val="00185C49"/>
    <w:rsid w:val="001B4D0F"/>
    <w:rsid w:val="001F65FE"/>
    <w:rsid w:val="0021733A"/>
    <w:rsid w:val="0027647A"/>
    <w:rsid w:val="00290FEC"/>
    <w:rsid w:val="002B58BB"/>
    <w:rsid w:val="002C5D7E"/>
    <w:rsid w:val="00325A82"/>
    <w:rsid w:val="003B24E3"/>
    <w:rsid w:val="003B4822"/>
    <w:rsid w:val="003C2CA8"/>
    <w:rsid w:val="003F5A66"/>
    <w:rsid w:val="003F7DDD"/>
    <w:rsid w:val="00416867"/>
    <w:rsid w:val="004814C1"/>
    <w:rsid w:val="004971E7"/>
    <w:rsid w:val="004A25FA"/>
    <w:rsid w:val="004B0275"/>
    <w:rsid w:val="004E19F3"/>
    <w:rsid w:val="005033DD"/>
    <w:rsid w:val="005106C8"/>
    <w:rsid w:val="00511051"/>
    <w:rsid w:val="005205FB"/>
    <w:rsid w:val="00532DA3"/>
    <w:rsid w:val="005648FE"/>
    <w:rsid w:val="00564A09"/>
    <w:rsid w:val="00565373"/>
    <w:rsid w:val="005B3900"/>
    <w:rsid w:val="005C2951"/>
    <w:rsid w:val="005F1C23"/>
    <w:rsid w:val="005F69FF"/>
    <w:rsid w:val="006457EC"/>
    <w:rsid w:val="006A53C4"/>
    <w:rsid w:val="006B350F"/>
    <w:rsid w:val="006D0336"/>
    <w:rsid w:val="006D3FBB"/>
    <w:rsid w:val="007045CC"/>
    <w:rsid w:val="00745BAA"/>
    <w:rsid w:val="007535E7"/>
    <w:rsid w:val="00753AAA"/>
    <w:rsid w:val="007837DE"/>
    <w:rsid w:val="00784FD9"/>
    <w:rsid w:val="00785832"/>
    <w:rsid w:val="007F6831"/>
    <w:rsid w:val="008220F9"/>
    <w:rsid w:val="008A50EB"/>
    <w:rsid w:val="008B73E6"/>
    <w:rsid w:val="008C0A7B"/>
    <w:rsid w:val="00901D33"/>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60B79"/>
    <w:rsid w:val="00BB1670"/>
    <w:rsid w:val="00BB59B3"/>
    <w:rsid w:val="00BD0F39"/>
    <w:rsid w:val="00C1420D"/>
    <w:rsid w:val="00C247AA"/>
    <w:rsid w:val="00C43255"/>
    <w:rsid w:val="00C57E5D"/>
    <w:rsid w:val="00C646C6"/>
    <w:rsid w:val="00C75FDE"/>
    <w:rsid w:val="00C908E5"/>
    <w:rsid w:val="00CB0F7D"/>
    <w:rsid w:val="00CB4222"/>
    <w:rsid w:val="00CC39F7"/>
    <w:rsid w:val="00CF6B4F"/>
    <w:rsid w:val="00D214B6"/>
    <w:rsid w:val="00D26CC1"/>
    <w:rsid w:val="00D45975"/>
    <w:rsid w:val="00D462E5"/>
    <w:rsid w:val="00D86621"/>
    <w:rsid w:val="00DC31A3"/>
    <w:rsid w:val="00DD179A"/>
    <w:rsid w:val="00E32753"/>
    <w:rsid w:val="00E3648C"/>
    <w:rsid w:val="00E63B77"/>
    <w:rsid w:val="00E6635A"/>
    <w:rsid w:val="00E739B0"/>
    <w:rsid w:val="00E85028"/>
    <w:rsid w:val="00EB2D6C"/>
    <w:rsid w:val="00EB7DB3"/>
    <w:rsid w:val="00ED04C4"/>
    <w:rsid w:val="00F110BF"/>
    <w:rsid w:val="00F150FF"/>
    <w:rsid w:val="00F47300"/>
    <w:rsid w:val="00F83A05"/>
    <w:rsid w:val="00FA23A1"/>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5CA95"/>
  <w15:docId w15:val="{3FEB691E-7480-424B-8303-ADE582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paragraph" w:styleId="Titre1">
    <w:name w:val="heading 1"/>
    <w:basedOn w:val="Normal"/>
    <w:next w:val="Normal"/>
    <w:link w:val="Titre1Car"/>
    <w:uiPriority w:val="99"/>
    <w:qFormat/>
    <w:rsid w:val="003F7DDD"/>
    <w:pPr>
      <w:keepNext/>
      <w:numPr>
        <w:numId w:val="12"/>
      </w:numPr>
      <w:spacing w:after="0" w:line="240" w:lineRule="auto"/>
      <w:outlineLvl w:val="0"/>
    </w:pPr>
    <w:rPr>
      <w:rFonts w:ascii="Arial Black" w:eastAsia="Times New Roman" w:hAnsi="Arial Black" w:cs="Times New Roman"/>
      <w:b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customStyle="1" w:styleId="Titre1Car">
    <w:name w:val="Titre 1 Car"/>
    <w:basedOn w:val="Policepardfaut"/>
    <w:link w:val="Titre1"/>
    <w:uiPriority w:val="99"/>
    <w:rsid w:val="003F7DDD"/>
    <w:rPr>
      <w:rFonts w:ascii="Arial Black" w:eastAsia="Times New Roman" w:hAnsi="Arial Black" w:cs="Times New Roman"/>
      <w:bCs/>
      <w:sz w:val="32"/>
      <w:szCs w:val="24"/>
      <w:lang w:eastAsia="fr-FR"/>
    </w:rPr>
  </w:style>
  <w:style w:type="paragraph" w:styleId="NormalWeb">
    <w:name w:val="Normal (Web)"/>
    <w:basedOn w:val="Normal"/>
    <w:uiPriority w:val="99"/>
    <w:unhideWhenUsed/>
    <w:rsid w:val="003F7DDD"/>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503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EB01-9F39-4253-A552-C604702C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4380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3</cp:revision>
  <dcterms:created xsi:type="dcterms:W3CDTF">2024-10-08T12:42:00Z</dcterms:created>
  <dcterms:modified xsi:type="dcterms:W3CDTF">2024-10-08T12:44:00Z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-755986378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